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4EA2" w14:textId="63987CD9" w:rsidR="00424C84" w:rsidRPr="003273B5" w:rsidRDefault="008B6108" w:rsidP="0016586B">
      <w:pPr>
        <w:jc w:val="center"/>
        <w:rPr>
          <w:b/>
        </w:rPr>
      </w:pPr>
      <w:r>
        <w:rPr>
          <w:b/>
        </w:rPr>
        <w:t xml:space="preserve">CLA </w:t>
      </w:r>
      <w:r w:rsidR="00424C84" w:rsidRPr="003273B5">
        <w:rPr>
          <w:b/>
        </w:rPr>
        <w:t xml:space="preserve">FACULTY </w:t>
      </w:r>
      <w:r w:rsidR="005A2E23">
        <w:rPr>
          <w:b/>
        </w:rPr>
        <w:t>COUNCIL</w:t>
      </w:r>
      <w:r>
        <w:rPr>
          <w:b/>
        </w:rPr>
        <w:t xml:space="preserve"> </w:t>
      </w:r>
      <w:r w:rsidR="0016586B">
        <w:rPr>
          <w:b/>
        </w:rPr>
        <w:t xml:space="preserve">MEETING </w:t>
      </w:r>
      <w:r w:rsidR="00223F0A">
        <w:rPr>
          <w:b/>
        </w:rPr>
        <w:t>MINUTES</w:t>
      </w:r>
    </w:p>
    <w:p w14:paraId="6AFC7A0F" w14:textId="2354A2CA" w:rsidR="00424C84" w:rsidRPr="003273B5" w:rsidRDefault="0016586B" w:rsidP="00424C84">
      <w:pPr>
        <w:jc w:val="center"/>
      </w:pPr>
      <w:r>
        <w:t>Wednesday</w:t>
      </w:r>
      <w:r w:rsidR="00CE7885">
        <w:t>, March 6</w:t>
      </w:r>
      <w:r w:rsidR="000C0185">
        <w:t>,</w:t>
      </w:r>
      <w:r w:rsidR="00424C84" w:rsidRPr="003273B5">
        <w:t xml:space="preserve"> 202</w:t>
      </w:r>
      <w:r w:rsidR="00C15800">
        <w:t>4</w:t>
      </w:r>
    </w:p>
    <w:p w14:paraId="72E39026" w14:textId="11614EBC" w:rsidR="00424C84" w:rsidRPr="003273B5" w:rsidRDefault="0016586B" w:rsidP="00424C84">
      <w:pPr>
        <w:jc w:val="center"/>
      </w:pPr>
      <w:r>
        <w:t>3</w:t>
      </w:r>
      <w:r w:rsidR="00424C84" w:rsidRPr="003273B5">
        <w:t>:30</w:t>
      </w:r>
      <w:r w:rsidR="0042557B">
        <w:t xml:space="preserve"> </w:t>
      </w:r>
      <w:r>
        <w:t>p</w:t>
      </w:r>
      <w:r w:rsidR="0042557B">
        <w:t xml:space="preserve">.m. to </w:t>
      </w:r>
      <w:r>
        <w:t>5</w:t>
      </w:r>
      <w:r w:rsidR="00424C84" w:rsidRPr="003273B5">
        <w:t xml:space="preserve"> p.m.</w:t>
      </w:r>
    </w:p>
    <w:p w14:paraId="462FEC4F" w14:textId="4A86BB96" w:rsidR="007750DB" w:rsidRDefault="00C15800" w:rsidP="007750D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Anatol Center &amp; </w:t>
      </w:r>
      <w:hyperlink r:id="rId5" w:history="1">
        <w:r w:rsidRPr="007D2777">
          <w:rPr>
            <w:rStyle w:val="Hyperlink"/>
            <w:rFonts w:ascii="Calibri" w:hAnsi="Calibri" w:cs="Calibri"/>
          </w:rPr>
          <w:t>Zoom</w:t>
        </w:r>
      </w:hyperlink>
      <w:r w:rsidR="007D2777">
        <w:rPr>
          <w:rFonts w:ascii="Calibri" w:hAnsi="Calibri" w:cs="Calibri"/>
        </w:rPr>
        <w:t xml:space="preserve"> </w:t>
      </w:r>
    </w:p>
    <w:p w14:paraId="4E1F5762" w14:textId="77777777" w:rsidR="007D2777" w:rsidRPr="00E77332" w:rsidRDefault="007D2777" w:rsidP="007750DB">
      <w:pPr>
        <w:jc w:val="center"/>
        <w:rPr>
          <w:rFonts w:ascii="Calibri" w:hAnsi="Calibri" w:cs="Calibri"/>
        </w:rPr>
      </w:pPr>
    </w:p>
    <w:p w14:paraId="52722AD9" w14:textId="00E2B429" w:rsidR="00EC0A56" w:rsidRDefault="00EC0A56" w:rsidP="00424C84"/>
    <w:p w14:paraId="14262D8A" w14:textId="77777777" w:rsidR="00EC0A56" w:rsidRPr="003273B5" w:rsidRDefault="00EC0A56" w:rsidP="00424C84"/>
    <w:p w14:paraId="0290EF85" w14:textId="481C3E64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>Call to Order</w:t>
      </w:r>
      <w:r w:rsidR="00B64AF1">
        <w:t xml:space="preserve"> </w:t>
      </w:r>
    </w:p>
    <w:p w14:paraId="4BEDED76" w14:textId="42A42202" w:rsidR="00446BC4" w:rsidRDefault="006125BC" w:rsidP="00C07D88">
      <w:pPr>
        <w:pStyle w:val="ListParagraph"/>
        <w:numPr>
          <w:ilvl w:val="0"/>
          <w:numId w:val="21"/>
        </w:numPr>
      </w:pPr>
      <w:r>
        <w:t xml:space="preserve">Meeting called to order </w:t>
      </w:r>
      <w:r w:rsidR="000E61B4">
        <w:t>by</w:t>
      </w:r>
      <w:r w:rsidR="002A5D68">
        <w:t xml:space="preserve"> Chris Karadjov</w:t>
      </w:r>
      <w:r w:rsidR="00B64AF1">
        <w:t xml:space="preserve"> </w:t>
      </w:r>
      <w:r>
        <w:t>at 3:35pm</w:t>
      </w:r>
    </w:p>
    <w:p w14:paraId="3D868EE1" w14:textId="4F33F1CE" w:rsidR="000E61B4" w:rsidRDefault="000E61B4" w:rsidP="00C07D88">
      <w:pPr>
        <w:pStyle w:val="ListParagraph"/>
        <w:numPr>
          <w:ilvl w:val="0"/>
          <w:numId w:val="21"/>
        </w:numPr>
      </w:pPr>
      <w:r>
        <w:t xml:space="preserve">In Attendance: </w:t>
      </w:r>
    </w:p>
    <w:p w14:paraId="3D7AD0E3" w14:textId="1883049D" w:rsidR="009D22C2" w:rsidRDefault="002F2DB7" w:rsidP="00FE3868">
      <w:pPr>
        <w:pStyle w:val="ListParagraph"/>
        <w:numPr>
          <w:ilvl w:val="1"/>
          <w:numId w:val="22"/>
        </w:numPr>
      </w:pPr>
      <w:r>
        <w:t>In Person:</w:t>
      </w:r>
      <w:r w:rsidR="00051B1C">
        <w:t xml:space="preserve"> </w:t>
      </w:r>
      <w:r w:rsidR="00051B1C">
        <w:t xml:space="preserve">Chris Karadjov (JPR), Emily Schryer (Human Development), Jolene McCall (International Studies), Barbara LeMaster (Anthropology &amp; Linguistics), Lily House-Peters (Geography/ESP), Maddie Liseblad (Journalism &amp; Public Relations), Jeff Blutinger (Jewish Studies), </w:t>
      </w:r>
      <w:r w:rsidR="00051B1C" w:rsidRPr="5FC7F6CA">
        <w:t xml:space="preserve">Rajbir Judge (History), </w:t>
      </w:r>
      <w:r w:rsidR="00051B1C">
        <w:t xml:space="preserve">Carie Rael (History), Marie Jayasekera (PHIL), Jessica Brooks (Classics), Araceli Esparza (English), Rezenet Moges-Riedel (ASLD), Aparna Nayak (RGRLL), Ann Kim (Human Development), Dmitrii Sidorov (Geography), Kate Flach (History), Anand </w:t>
      </w:r>
      <w:bookmarkStart w:id="0" w:name="_Hlk159971642"/>
      <w:r w:rsidR="00051B1C">
        <w:t>Commissiong</w:t>
      </w:r>
      <w:bookmarkEnd w:id="0"/>
      <w:r w:rsidR="00051B1C">
        <w:t xml:space="preserve"> (POLSCI), Steven Osuna (SOC), </w:t>
      </w:r>
      <w:r w:rsidR="006E2441">
        <w:t>Martha Franco (SO</w:t>
      </w:r>
      <w:r w:rsidR="00B810CF">
        <w:t xml:space="preserve">C), </w:t>
      </w:r>
      <w:r w:rsidR="00B810CF" w:rsidRPr="5FC7F6CA">
        <w:t>Kimberly Robertson (American Indian Studies),</w:t>
      </w:r>
      <w:r w:rsidR="00316C43">
        <w:t xml:space="preserve"> Itxaso </w:t>
      </w:r>
      <w:r w:rsidR="00C2116E">
        <w:t xml:space="preserve">Rodriguez (Linguistics), </w:t>
      </w:r>
      <w:r w:rsidR="00363FE2">
        <w:t xml:space="preserve">Tom Do (English), Jen Reed (WGSS), </w:t>
      </w:r>
      <w:r w:rsidR="0083633E">
        <w:t xml:space="preserve">Ann Tran (AAAS), </w:t>
      </w:r>
      <w:r w:rsidR="009A401E">
        <w:t>Gabriel Estrada (RST)</w:t>
      </w:r>
      <w:r w:rsidR="00F56BB3">
        <w:t>, Rigo R</w:t>
      </w:r>
      <w:r w:rsidR="00CC1A74">
        <w:t>odriguez (</w:t>
      </w:r>
      <w:r w:rsidR="009B01F3">
        <w:t>CHLS)</w:t>
      </w:r>
    </w:p>
    <w:p w14:paraId="131797C0" w14:textId="020A08A4" w:rsidR="00051B1C" w:rsidRDefault="00051B1C" w:rsidP="00FE3868">
      <w:pPr>
        <w:pStyle w:val="ListParagraph"/>
        <w:numPr>
          <w:ilvl w:val="1"/>
          <w:numId w:val="22"/>
        </w:numPr>
      </w:pPr>
      <w:r>
        <w:t xml:space="preserve">Over Zoom: </w:t>
      </w:r>
      <w:r w:rsidR="00247208">
        <w:t>Araceli Gonzalez (Psych)</w:t>
      </w:r>
      <w:r w:rsidR="00247208">
        <w:t xml:space="preserve">, </w:t>
      </w:r>
      <w:r>
        <w:t>Sabrina Alimahomed (Sociology), Crystal Lie (CWL), Karissa Miller (Psychology), Stephanie Hartzell (COMM), Steven Rousso-Schindler (ANTH), Dario Valles (CHLS – guest), Yuping Mao (COMM)</w:t>
      </w:r>
      <w:r w:rsidR="00ED3DFA">
        <w:t>, Charles Mahoney (</w:t>
      </w:r>
      <w:r w:rsidR="004E0426">
        <w:t>Political Science</w:t>
      </w:r>
      <w:r w:rsidR="00ED3DFA">
        <w:t>), Stacy Macia</w:t>
      </w:r>
      <w:r w:rsidR="00BA4185">
        <w:t>s (</w:t>
      </w:r>
      <w:r w:rsidR="00A7563D">
        <w:t>WGSS</w:t>
      </w:r>
      <w:r w:rsidR="00BA4185">
        <w:t>), Brett Mizelle (</w:t>
      </w:r>
      <w:r w:rsidR="00A7563D">
        <w:t>American Studies</w:t>
      </w:r>
      <w:r w:rsidR="00BA4185">
        <w:t>), Mary McPherson (</w:t>
      </w:r>
      <w:r w:rsidR="003C665E">
        <w:t>Comm</w:t>
      </w:r>
      <w:r w:rsidR="00BA4185">
        <w:t>)</w:t>
      </w:r>
    </w:p>
    <w:p w14:paraId="0B256922" w14:textId="77777777" w:rsidR="00051B1C" w:rsidRDefault="00051B1C" w:rsidP="00051B1C">
      <w:pPr>
        <w:pStyle w:val="ListParagraph"/>
      </w:pPr>
    </w:p>
    <w:p w14:paraId="0D41698E" w14:textId="019C234A" w:rsidR="00BD02BC" w:rsidRDefault="00BD02BC" w:rsidP="00C07D88">
      <w:pPr>
        <w:pStyle w:val="ListParagraph"/>
        <w:numPr>
          <w:ilvl w:val="0"/>
          <w:numId w:val="21"/>
        </w:numPr>
      </w:pPr>
      <w:r w:rsidRPr="007E77AD">
        <w:t>Approval of Agenda</w:t>
      </w:r>
      <w:r w:rsidR="0016586B">
        <w:t xml:space="preserve"> </w:t>
      </w:r>
    </w:p>
    <w:p w14:paraId="15D2D2F4" w14:textId="1900819B" w:rsidR="00446BC4" w:rsidRDefault="00B64AF1" w:rsidP="0068371C">
      <w:pPr>
        <w:pStyle w:val="ListParagraph"/>
        <w:numPr>
          <w:ilvl w:val="0"/>
          <w:numId w:val="15"/>
        </w:numPr>
      </w:pPr>
      <w:r>
        <w:t xml:space="preserve">Motion to </w:t>
      </w:r>
      <w:r w:rsidR="0068371C">
        <w:t xml:space="preserve">approve agenda by </w:t>
      </w:r>
      <w:r>
        <w:t>Anand</w:t>
      </w:r>
      <w:r w:rsidR="0068371C">
        <w:t xml:space="preserve"> Commissiong</w:t>
      </w:r>
      <w:r w:rsidR="003608F7">
        <w:t>.</w:t>
      </w:r>
    </w:p>
    <w:p w14:paraId="4A2BD19C" w14:textId="4378D26D" w:rsidR="00B64AF1" w:rsidRDefault="002E7870" w:rsidP="003608F7">
      <w:pPr>
        <w:pStyle w:val="ListParagraph"/>
        <w:ind w:left="1800"/>
      </w:pPr>
      <w:r>
        <w:t>S</w:t>
      </w:r>
      <w:r w:rsidR="00B64AF1">
        <w:t>econded</w:t>
      </w:r>
      <w:r w:rsidR="003608F7">
        <w:t>.</w:t>
      </w:r>
    </w:p>
    <w:p w14:paraId="770034A9" w14:textId="0D2D8581" w:rsidR="002E7870" w:rsidRDefault="002E7870" w:rsidP="003608F7">
      <w:pPr>
        <w:pStyle w:val="ListParagraph"/>
        <w:ind w:left="1800"/>
      </w:pPr>
      <w:r>
        <w:t>All in favor</w:t>
      </w:r>
      <w:r w:rsidR="003608F7">
        <w:t>.</w:t>
      </w:r>
    </w:p>
    <w:p w14:paraId="66092E35" w14:textId="77777777" w:rsidR="003608F7" w:rsidRPr="007E77AD" w:rsidRDefault="003608F7" w:rsidP="003608F7">
      <w:pPr>
        <w:pStyle w:val="ListParagraph"/>
        <w:ind w:left="1800"/>
      </w:pPr>
    </w:p>
    <w:p w14:paraId="217B34D2" w14:textId="5934CCF3" w:rsidR="00BD02BC" w:rsidRDefault="00BD02BC" w:rsidP="00C07D88">
      <w:pPr>
        <w:pStyle w:val="ListParagraph"/>
        <w:numPr>
          <w:ilvl w:val="0"/>
          <w:numId w:val="21"/>
        </w:numPr>
      </w:pPr>
      <w:r w:rsidRPr="007E77AD">
        <w:t xml:space="preserve">Approval of Minutes from </w:t>
      </w:r>
      <w:r w:rsidR="00CE7885">
        <w:t>Feb. 7</w:t>
      </w:r>
      <w:r w:rsidR="006143AF">
        <w:t>, 202</w:t>
      </w:r>
      <w:r w:rsidR="00CE7885">
        <w:t>4</w:t>
      </w:r>
      <w:r w:rsidR="005A2E23" w:rsidRPr="007E77AD">
        <w:t xml:space="preserve"> </w:t>
      </w:r>
    </w:p>
    <w:p w14:paraId="61A5E465" w14:textId="4799137E" w:rsidR="00446BC4" w:rsidRDefault="002E7870" w:rsidP="002E7870">
      <w:pPr>
        <w:pStyle w:val="ListParagraph"/>
        <w:numPr>
          <w:ilvl w:val="0"/>
          <w:numId w:val="17"/>
        </w:numPr>
      </w:pPr>
      <w:r>
        <w:t>Motion</w:t>
      </w:r>
      <w:r w:rsidR="00EF2148">
        <w:t xml:space="preserve"> by Anand Commissiong</w:t>
      </w:r>
      <w:r>
        <w:t xml:space="preserve"> </w:t>
      </w:r>
      <w:r w:rsidR="00EF2148">
        <w:t>to approve the minutes from February 7</w:t>
      </w:r>
      <w:r w:rsidR="00EF2148" w:rsidRPr="00EF2148">
        <w:rPr>
          <w:vertAlign w:val="superscript"/>
        </w:rPr>
        <w:t>th</w:t>
      </w:r>
      <w:r w:rsidR="00EF2148">
        <w:t>, 2024.</w:t>
      </w:r>
    </w:p>
    <w:p w14:paraId="28D9C34B" w14:textId="0C8CFFB4" w:rsidR="002E7870" w:rsidRDefault="00071D29" w:rsidP="003C6CC2">
      <w:pPr>
        <w:pStyle w:val="ListParagraph"/>
        <w:ind w:left="1800"/>
      </w:pPr>
      <w:r>
        <w:t>Seconded</w:t>
      </w:r>
      <w:r w:rsidR="003C6CC2">
        <w:t>.</w:t>
      </w:r>
    </w:p>
    <w:p w14:paraId="4321E4C1" w14:textId="183A575D" w:rsidR="00071D29" w:rsidRDefault="006E64F7" w:rsidP="003C6CC2">
      <w:pPr>
        <w:pStyle w:val="ListParagraph"/>
        <w:ind w:left="1800"/>
      </w:pPr>
      <w:r>
        <w:t>All in favor</w:t>
      </w:r>
      <w:r w:rsidR="003C6CC2">
        <w:t>.</w:t>
      </w:r>
    </w:p>
    <w:p w14:paraId="68B7853E" w14:textId="77777777" w:rsidR="003C6CC2" w:rsidRPr="007E77AD" w:rsidRDefault="003C6CC2" w:rsidP="003C6CC2">
      <w:pPr>
        <w:pStyle w:val="ListParagraph"/>
        <w:ind w:left="1800"/>
      </w:pPr>
    </w:p>
    <w:p w14:paraId="7708FF30" w14:textId="77777777" w:rsidR="0016586B" w:rsidRDefault="0016586B" w:rsidP="00C07D88">
      <w:pPr>
        <w:pStyle w:val="ListParagraph"/>
        <w:numPr>
          <w:ilvl w:val="0"/>
          <w:numId w:val="21"/>
        </w:numPr>
        <w:rPr>
          <w:rFonts w:ascii="Calibri" w:hAnsi="Calibri" w:cs="Calibri"/>
          <w:color w:val="000000" w:themeColor="text1"/>
        </w:rPr>
      </w:pPr>
      <w:r w:rsidRPr="00DE05D1">
        <w:rPr>
          <w:rFonts w:ascii="Calibri" w:hAnsi="Calibri" w:cs="Calibri"/>
          <w:color w:val="000000" w:themeColor="text1"/>
        </w:rPr>
        <w:t xml:space="preserve">Reports </w:t>
      </w:r>
    </w:p>
    <w:p w14:paraId="67D6B870" w14:textId="0AC11F26" w:rsidR="00E77332" w:rsidRDefault="0016586B" w:rsidP="00C07D88">
      <w:pPr>
        <w:pStyle w:val="ListParagraph"/>
        <w:numPr>
          <w:ilvl w:val="1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Dean’s </w:t>
      </w:r>
      <w:r w:rsidR="00446BC4">
        <w:rPr>
          <w:rFonts w:ascii="Calibri" w:hAnsi="Calibri" w:cs="Calibri"/>
        </w:rPr>
        <w:t>R</w:t>
      </w:r>
      <w:r>
        <w:rPr>
          <w:rFonts w:ascii="Calibri" w:hAnsi="Calibri" w:cs="Calibri"/>
        </w:rPr>
        <w:t>eport (</w:t>
      </w:r>
      <w:r w:rsidR="000C0185">
        <w:rPr>
          <w:rFonts w:ascii="Calibri" w:hAnsi="Calibri" w:cs="Calibri"/>
        </w:rPr>
        <w:t>Dean Deborah Thien</w:t>
      </w:r>
      <w:r>
        <w:rPr>
          <w:rFonts w:ascii="Calibri" w:hAnsi="Calibri" w:cs="Calibri"/>
        </w:rPr>
        <w:t>)</w:t>
      </w:r>
    </w:p>
    <w:p w14:paraId="17A6593F" w14:textId="01B53EEB" w:rsidR="009053D4" w:rsidRDefault="000E609F" w:rsidP="006E64F7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The dean recognized faculty members from across the CLA for their accomplishments and contributions. Please see Monday Memos for the details.</w:t>
      </w:r>
    </w:p>
    <w:p w14:paraId="0D58557E" w14:textId="74D168A2" w:rsidR="005D4524" w:rsidRPr="00804210" w:rsidRDefault="00732D8C" w:rsidP="00AE68C1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804210">
        <w:rPr>
          <w:rFonts w:ascii="Calibri" w:hAnsi="Calibri" w:cs="Calibri"/>
        </w:rPr>
        <w:lastRenderedPageBreak/>
        <w:t xml:space="preserve">AB </w:t>
      </w:r>
      <w:r w:rsidR="002A7EAE" w:rsidRPr="00804210">
        <w:rPr>
          <w:rFonts w:ascii="Calibri" w:hAnsi="Calibri" w:cs="Calibri"/>
        </w:rPr>
        <w:t>9</w:t>
      </w:r>
      <w:r w:rsidRPr="00804210">
        <w:rPr>
          <w:rFonts w:ascii="Calibri" w:hAnsi="Calibri" w:cs="Calibri"/>
        </w:rPr>
        <w:t>28</w:t>
      </w:r>
      <w:r w:rsidR="00CD2560" w:rsidRPr="00804210">
        <w:rPr>
          <w:rFonts w:ascii="Calibri" w:hAnsi="Calibri" w:cs="Calibri"/>
        </w:rPr>
        <w:t>, the S</w:t>
      </w:r>
      <w:r w:rsidRPr="00804210">
        <w:rPr>
          <w:rFonts w:ascii="Calibri" w:hAnsi="Calibri" w:cs="Calibri"/>
        </w:rPr>
        <w:t>tudent</w:t>
      </w:r>
      <w:r w:rsidR="006A325E" w:rsidRPr="00804210">
        <w:rPr>
          <w:rFonts w:ascii="Calibri" w:hAnsi="Calibri" w:cs="Calibri"/>
        </w:rPr>
        <w:t xml:space="preserve"> T</w:t>
      </w:r>
      <w:r w:rsidRPr="00804210">
        <w:rPr>
          <w:rFonts w:ascii="Calibri" w:hAnsi="Calibri" w:cs="Calibri"/>
        </w:rPr>
        <w:t xml:space="preserve">ransfer </w:t>
      </w:r>
      <w:r w:rsidR="006A325E" w:rsidRPr="00804210">
        <w:rPr>
          <w:rFonts w:ascii="Calibri" w:hAnsi="Calibri" w:cs="Calibri"/>
        </w:rPr>
        <w:t>Reform Act</w:t>
      </w:r>
      <w:r w:rsidR="00797AAF" w:rsidRPr="00804210">
        <w:rPr>
          <w:rFonts w:ascii="Calibri" w:hAnsi="Calibri" w:cs="Calibri"/>
        </w:rPr>
        <w:t xml:space="preserve"> was </w:t>
      </w:r>
      <w:r w:rsidR="00545D6B" w:rsidRPr="00804210">
        <w:rPr>
          <w:rFonts w:ascii="Calibri" w:hAnsi="Calibri" w:cs="Calibri"/>
        </w:rPr>
        <w:t>brought forward in 2021/2022</w:t>
      </w:r>
      <w:r w:rsidR="00F62FD9" w:rsidRPr="00804210">
        <w:rPr>
          <w:rFonts w:ascii="Calibri" w:hAnsi="Calibri" w:cs="Calibri"/>
        </w:rPr>
        <w:t>. Cal-</w:t>
      </w:r>
      <w:r w:rsidR="00A36F90" w:rsidRPr="00804210">
        <w:rPr>
          <w:rFonts w:ascii="Calibri" w:hAnsi="Calibri" w:cs="Calibri"/>
        </w:rPr>
        <w:t>GETC</w:t>
      </w:r>
      <w:r w:rsidR="001F0298" w:rsidRPr="00804210">
        <w:rPr>
          <w:rFonts w:ascii="Calibri" w:hAnsi="Calibri" w:cs="Calibri"/>
        </w:rPr>
        <w:t xml:space="preserve">, the California General Education Transfer </w:t>
      </w:r>
      <w:r w:rsidR="00F62FD9" w:rsidRPr="00804210">
        <w:rPr>
          <w:rFonts w:ascii="Calibri" w:hAnsi="Calibri" w:cs="Calibri"/>
        </w:rPr>
        <w:t>Curriculum</w:t>
      </w:r>
      <w:r w:rsidR="001F7FA7" w:rsidRPr="00804210">
        <w:rPr>
          <w:rFonts w:ascii="Calibri" w:hAnsi="Calibri" w:cs="Calibri"/>
        </w:rPr>
        <w:t xml:space="preserve"> is set to start in Fall 2025. The Board of Trustees </w:t>
      </w:r>
      <w:r w:rsidR="005B67CF">
        <w:rPr>
          <w:rFonts w:ascii="Calibri" w:hAnsi="Calibri" w:cs="Calibri"/>
        </w:rPr>
        <w:t>will be voting</w:t>
      </w:r>
      <w:r w:rsidR="001F7FA7" w:rsidRPr="00804210">
        <w:rPr>
          <w:rFonts w:ascii="Calibri" w:hAnsi="Calibri" w:cs="Calibri"/>
        </w:rPr>
        <w:t xml:space="preserve"> on whether to extend Cal-GETC to all students, transfe</w:t>
      </w:r>
      <w:r w:rsidR="00F6525D" w:rsidRPr="00804210">
        <w:rPr>
          <w:rFonts w:ascii="Calibri" w:hAnsi="Calibri" w:cs="Calibri"/>
        </w:rPr>
        <w:t>r and non-transfer</w:t>
      </w:r>
      <w:r w:rsidR="00301C93" w:rsidRPr="00804210">
        <w:rPr>
          <w:rFonts w:ascii="Calibri" w:hAnsi="Calibri" w:cs="Calibri"/>
        </w:rPr>
        <w:t xml:space="preserve">. </w:t>
      </w:r>
      <w:r w:rsidR="00E22D8D" w:rsidRPr="00804210">
        <w:rPr>
          <w:rFonts w:ascii="Calibri" w:hAnsi="Calibri" w:cs="Calibri"/>
        </w:rPr>
        <w:t xml:space="preserve">For </w:t>
      </w:r>
      <w:r w:rsidR="000061F3" w:rsidRPr="00804210">
        <w:rPr>
          <w:rFonts w:ascii="Calibri" w:hAnsi="Calibri" w:cs="Calibri"/>
        </w:rPr>
        <w:t>CLA thi</w:t>
      </w:r>
      <w:r w:rsidR="00B25EF3" w:rsidRPr="00804210">
        <w:rPr>
          <w:rFonts w:ascii="Calibri" w:hAnsi="Calibri" w:cs="Calibri"/>
        </w:rPr>
        <w:t>s will mean t</w:t>
      </w:r>
      <w:r w:rsidR="00E22D8D" w:rsidRPr="00804210">
        <w:rPr>
          <w:rFonts w:ascii="Calibri" w:hAnsi="Calibri" w:cs="Calibri"/>
        </w:rPr>
        <w:t xml:space="preserve">here will be 6 units less </w:t>
      </w:r>
      <w:r w:rsidR="00B25EF3" w:rsidRPr="00804210">
        <w:rPr>
          <w:rFonts w:ascii="Calibri" w:hAnsi="Calibri" w:cs="Calibri"/>
        </w:rPr>
        <w:t>of GE</w:t>
      </w:r>
      <w:r w:rsidR="00AC4299" w:rsidRPr="00804210">
        <w:rPr>
          <w:rFonts w:ascii="Calibri" w:hAnsi="Calibri" w:cs="Calibri"/>
        </w:rPr>
        <w:t xml:space="preserve"> required. This will necessitate </w:t>
      </w:r>
      <w:r w:rsidR="00C91C05">
        <w:rPr>
          <w:rFonts w:ascii="Calibri" w:hAnsi="Calibri" w:cs="Calibri"/>
        </w:rPr>
        <w:t xml:space="preserve">both </w:t>
      </w:r>
      <w:r w:rsidR="00891EEF" w:rsidRPr="00804210">
        <w:rPr>
          <w:rFonts w:ascii="Calibri" w:hAnsi="Calibri" w:cs="Calibri"/>
        </w:rPr>
        <w:t>catalog and GE changes.</w:t>
      </w:r>
      <w:r w:rsidR="00557F7A" w:rsidRPr="00804210">
        <w:rPr>
          <w:rFonts w:ascii="Calibri" w:hAnsi="Calibri" w:cs="Calibri"/>
        </w:rPr>
        <w:t xml:space="preserve"> </w:t>
      </w:r>
      <w:r w:rsidR="003766C3" w:rsidRPr="00804210">
        <w:rPr>
          <w:rFonts w:ascii="Calibri" w:hAnsi="Calibri" w:cs="Calibri"/>
        </w:rPr>
        <w:t xml:space="preserve">CLA needs to consider how we will </w:t>
      </w:r>
      <w:r w:rsidR="00133C87" w:rsidRPr="00804210">
        <w:rPr>
          <w:rFonts w:ascii="Calibri" w:hAnsi="Calibri" w:cs="Calibri"/>
        </w:rPr>
        <w:t xml:space="preserve">approach this change. One option would be to develop College-level requirements. </w:t>
      </w:r>
      <w:r w:rsidR="00804210">
        <w:rPr>
          <w:rFonts w:ascii="Calibri" w:hAnsi="Calibri" w:cs="Calibri"/>
        </w:rPr>
        <w:t xml:space="preserve"> </w:t>
      </w:r>
      <w:r w:rsidR="00E52913" w:rsidRPr="00804210">
        <w:rPr>
          <w:rFonts w:ascii="Calibri" w:hAnsi="Calibri" w:cs="Calibri"/>
        </w:rPr>
        <w:t xml:space="preserve"> </w:t>
      </w:r>
      <w:r w:rsidR="00804210">
        <w:rPr>
          <w:rFonts w:ascii="Calibri" w:hAnsi="Calibri" w:cs="Calibri"/>
        </w:rPr>
        <w:t>If that is a path that CLA chooses, w</w:t>
      </w:r>
      <w:r w:rsidR="00E52913" w:rsidRPr="00804210">
        <w:rPr>
          <w:rFonts w:ascii="Calibri" w:hAnsi="Calibri" w:cs="Calibri"/>
        </w:rPr>
        <w:t>e can turn to CLASP</w:t>
      </w:r>
      <w:r w:rsidR="00BD06B0">
        <w:rPr>
          <w:rFonts w:ascii="Calibri" w:hAnsi="Calibri" w:cs="Calibri"/>
        </w:rPr>
        <w:t xml:space="preserve"> work on S</w:t>
      </w:r>
      <w:r w:rsidR="003D5B94" w:rsidRPr="00804210">
        <w:rPr>
          <w:rFonts w:ascii="Calibri" w:hAnsi="Calibri" w:cs="Calibri"/>
        </w:rPr>
        <w:t xml:space="preserve">tudent </w:t>
      </w:r>
      <w:r w:rsidR="00BD06B0">
        <w:rPr>
          <w:rFonts w:ascii="Calibri" w:hAnsi="Calibri" w:cs="Calibri"/>
        </w:rPr>
        <w:t>L</w:t>
      </w:r>
      <w:r w:rsidR="003D5B94" w:rsidRPr="00804210">
        <w:rPr>
          <w:rFonts w:ascii="Calibri" w:hAnsi="Calibri" w:cs="Calibri"/>
        </w:rPr>
        <w:t xml:space="preserve">earning </w:t>
      </w:r>
      <w:r w:rsidR="00BD06B0">
        <w:rPr>
          <w:rFonts w:ascii="Calibri" w:hAnsi="Calibri" w:cs="Calibri"/>
        </w:rPr>
        <w:t>O</w:t>
      </w:r>
      <w:r w:rsidR="003D5B94" w:rsidRPr="00804210">
        <w:rPr>
          <w:rFonts w:ascii="Calibri" w:hAnsi="Calibri" w:cs="Calibri"/>
        </w:rPr>
        <w:t xml:space="preserve">utcomes to get an idea of what we want and </w:t>
      </w:r>
      <w:r w:rsidR="009A639A">
        <w:rPr>
          <w:rFonts w:ascii="Calibri" w:hAnsi="Calibri" w:cs="Calibri"/>
        </w:rPr>
        <w:t>our common</w:t>
      </w:r>
      <w:r w:rsidR="003D5B94" w:rsidRPr="00804210">
        <w:rPr>
          <w:rFonts w:ascii="Calibri" w:hAnsi="Calibri" w:cs="Calibri"/>
        </w:rPr>
        <w:t xml:space="preserve"> value</w:t>
      </w:r>
      <w:r w:rsidR="009A639A">
        <w:rPr>
          <w:rFonts w:ascii="Calibri" w:hAnsi="Calibri" w:cs="Calibri"/>
        </w:rPr>
        <w:t>s</w:t>
      </w:r>
      <w:r w:rsidR="003D5B94" w:rsidRPr="00804210">
        <w:rPr>
          <w:rFonts w:ascii="Calibri" w:hAnsi="Calibri" w:cs="Calibri"/>
        </w:rPr>
        <w:t xml:space="preserve">. </w:t>
      </w:r>
    </w:p>
    <w:p w14:paraId="3D32CF39" w14:textId="5A38ABA9" w:rsidR="00927ECE" w:rsidRDefault="00FF0E85" w:rsidP="00B00DD6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CLA has </w:t>
      </w:r>
      <w:r w:rsidR="00A35ED4">
        <w:rPr>
          <w:rFonts w:ascii="Calibri" w:hAnsi="Calibri" w:cs="Calibri"/>
        </w:rPr>
        <w:t>just received timelines</w:t>
      </w:r>
      <w:r w:rsidR="00FC09ED">
        <w:rPr>
          <w:rFonts w:ascii="Calibri" w:hAnsi="Calibri" w:cs="Calibri"/>
        </w:rPr>
        <w:t xml:space="preserve"> for the development of RTP policies at the College and Departmental level</w:t>
      </w:r>
      <w:r w:rsidR="00A35ED4">
        <w:rPr>
          <w:rFonts w:ascii="Calibri" w:hAnsi="Calibri" w:cs="Calibri"/>
        </w:rPr>
        <w:t xml:space="preserve">. Colleges must </w:t>
      </w:r>
      <w:r w:rsidR="00E758CA">
        <w:rPr>
          <w:rFonts w:ascii="Calibri" w:hAnsi="Calibri" w:cs="Calibri"/>
        </w:rPr>
        <w:t xml:space="preserve">approve </w:t>
      </w:r>
      <w:r>
        <w:rPr>
          <w:rFonts w:ascii="Calibri" w:hAnsi="Calibri" w:cs="Calibri"/>
        </w:rPr>
        <w:t>revised</w:t>
      </w:r>
      <w:r w:rsidR="00E758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RTP</w:t>
      </w:r>
      <w:r w:rsidR="00E758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by</w:t>
      </w:r>
      <w:r w:rsidR="00613A56">
        <w:rPr>
          <w:rFonts w:ascii="Calibri" w:hAnsi="Calibri" w:cs="Calibri"/>
        </w:rPr>
        <w:t xml:space="preserve"> the</w:t>
      </w:r>
      <w:r w:rsidR="006E256D">
        <w:rPr>
          <w:rFonts w:ascii="Calibri" w:hAnsi="Calibri" w:cs="Calibri"/>
        </w:rPr>
        <w:t xml:space="preserve"> end of the </w:t>
      </w:r>
      <w:r w:rsidR="00613A56">
        <w:rPr>
          <w:rFonts w:ascii="Calibri" w:hAnsi="Calibri" w:cs="Calibri"/>
        </w:rPr>
        <w:t>F</w:t>
      </w:r>
      <w:r w:rsidR="006E256D">
        <w:rPr>
          <w:rFonts w:ascii="Calibri" w:hAnsi="Calibri" w:cs="Calibri"/>
        </w:rPr>
        <w:t>all 2024 semester</w:t>
      </w:r>
      <w:r w:rsidR="00A35ED4">
        <w:rPr>
          <w:rFonts w:ascii="Calibri" w:hAnsi="Calibri" w:cs="Calibri"/>
        </w:rPr>
        <w:t xml:space="preserve">. </w:t>
      </w:r>
      <w:r w:rsidR="005A78C9">
        <w:rPr>
          <w:rFonts w:ascii="Calibri" w:hAnsi="Calibri" w:cs="Calibri"/>
        </w:rPr>
        <w:t xml:space="preserve">Department RTP documents must be revised by </w:t>
      </w:r>
      <w:r w:rsidR="00613A56">
        <w:rPr>
          <w:rFonts w:ascii="Calibri" w:hAnsi="Calibri" w:cs="Calibri"/>
        </w:rPr>
        <w:t>Spring</w:t>
      </w:r>
      <w:r w:rsidR="00733D96">
        <w:rPr>
          <w:rFonts w:ascii="Calibri" w:hAnsi="Calibri" w:cs="Calibri"/>
        </w:rPr>
        <w:t xml:space="preserve"> 2025</w:t>
      </w:r>
      <w:r w:rsidR="005A78C9">
        <w:rPr>
          <w:rFonts w:ascii="Calibri" w:hAnsi="Calibri" w:cs="Calibri"/>
        </w:rPr>
        <w:t>.</w:t>
      </w:r>
    </w:p>
    <w:p w14:paraId="7168B33B" w14:textId="7B353A65" w:rsidR="00D249AB" w:rsidRPr="00B00DD6" w:rsidRDefault="00063567" w:rsidP="00B00DD6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are important changes happening </w:t>
      </w:r>
      <w:r w:rsidR="00B2584C">
        <w:rPr>
          <w:rFonts w:ascii="Calibri" w:hAnsi="Calibri" w:cs="Calibri"/>
        </w:rPr>
        <w:t xml:space="preserve">to </w:t>
      </w:r>
      <w:r w:rsidR="00D249AB">
        <w:rPr>
          <w:rFonts w:ascii="Calibri" w:hAnsi="Calibri" w:cs="Calibri"/>
        </w:rPr>
        <w:t xml:space="preserve">GWAR </w:t>
      </w:r>
      <w:r w:rsidR="00B2584C">
        <w:rPr>
          <w:rFonts w:ascii="Calibri" w:hAnsi="Calibri" w:cs="Calibri"/>
        </w:rPr>
        <w:t>that have</w:t>
      </w:r>
      <w:r w:rsidR="00D249AB">
        <w:rPr>
          <w:rFonts w:ascii="Calibri" w:hAnsi="Calibri" w:cs="Calibri"/>
        </w:rPr>
        <w:t xml:space="preserve"> implications for </w:t>
      </w:r>
      <w:r w:rsidR="00B2584C">
        <w:rPr>
          <w:rFonts w:ascii="Calibri" w:hAnsi="Calibri" w:cs="Calibri"/>
        </w:rPr>
        <w:t>CLA</w:t>
      </w:r>
      <w:r w:rsidR="00D249AB">
        <w:rPr>
          <w:rFonts w:ascii="Calibri" w:hAnsi="Calibri" w:cs="Calibri"/>
        </w:rPr>
        <w:t xml:space="preserve">. </w:t>
      </w:r>
      <w:r w:rsidR="00B2584C">
        <w:rPr>
          <w:rFonts w:ascii="Calibri" w:hAnsi="Calibri" w:cs="Calibri"/>
        </w:rPr>
        <w:t>Many of these issues also overlap with issues related to AB 9</w:t>
      </w:r>
      <w:r w:rsidR="007B559F">
        <w:rPr>
          <w:rFonts w:ascii="Calibri" w:hAnsi="Calibri" w:cs="Calibri"/>
        </w:rPr>
        <w:t>28</w:t>
      </w:r>
      <w:r w:rsidR="00D249AB">
        <w:rPr>
          <w:rFonts w:ascii="Calibri" w:hAnsi="Calibri" w:cs="Calibri"/>
        </w:rPr>
        <w:t xml:space="preserve">. </w:t>
      </w:r>
      <w:r w:rsidR="00573537">
        <w:rPr>
          <w:rFonts w:ascii="Calibri" w:hAnsi="Calibri" w:cs="Calibri"/>
        </w:rPr>
        <w:t xml:space="preserve">We </w:t>
      </w:r>
      <w:r w:rsidR="007B559F">
        <w:rPr>
          <w:rFonts w:ascii="Calibri" w:hAnsi="Calibri" w:cs="Calibri"/>
        </w:rPr>
        <w:t xml:space="preserve">currently </w:t>
      </w:r>
      <w:r w:rsidR="00573537">
        <w:rPr>
          <w:rFonts w:ascii="Calibri" w:hAnsi="Calibri" w:cs="Calibri"/>
        </w:rPr>
        <w:t>have 4 rep</w:t>
      </w:r>
      <w:r w:rsidR="007B559F">
        <w:rPr>
          <w:rFonts w:ascii="Calibri" w:hAnsi="Calibri" w:cs="Calibri"/>
        </w:rPr>
        <w:t>resentatives</w:t>
      </w:r>
      <w:r w:rsidR="00573537">
        <w:rPr>
          <w:rFonts w:ascii="Calibri" w:hAnsi="Calibri" w:cs="Calibri"/>
        </w:rPr>
        <w:t xml:space="preserve"> on CEPC guiding this conversation. We need to figure out what we want to advocate for</w:t>
      </w:r>
      <w:r w:rsidR="007B559F">
        <w:rPr>
          <w:rFonts w:ascii="Calibri" w:hAnsi="Calibri" w:cs="Calibri"/>
        </w:rPr>
        <w:t xml:space="preserve"> in relation to GWAR</w:t>
      </w:r>
      <w:r w:rsidR="00573537">
        <w:rPr>
          <w:rFonts w:ascii="Calibri" w:hAnsi="Calibri" w:cs="Calibri"/>
        </w:rPr>
        <w:t xml:space="preserve">. </w:t>
      </w:r>
    </w:p>
    <w:p w14:paraId="293DE5E3" w14:textId="3D9A96A9" w:rsidR="00CE7885" w:rsidRDefault="00CE7885" w:rsidP="00C07D88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Budget Committee Report (Amy Rasmussen)</w:t>
      </w:r>
    </w:p>
    <w:p w14:paraId="174C25EC" w14:textId="23060493" w:rsidR="00210F2C" w:rsidRDefault="007B559F" w:rsidP="00210F2C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Amy Rasmussen reported on behalf of the Budget Committee re</w:t>
      </w:r>
      <w:r w:rsidR="00161DCE">
        <w:rPr>
          <w:rFonts w:ascii="Calibri" w:eastAsia="Times New Roman" w:hAnsi="Calibri" w:cs="Calibri"/>
        </w:rPr>
        <w:t>garding the results of the committee</w:t>
      </w:r>
      <w:r w:rsidR="00756A5D">
        <w:rPr>
          <w:rFonts w:ascii="Calibri" w:eastAsia="Times New Roman" w:hAnsi="Calibri" w:cs="Calibri"/>
        </w:rPr>
        <w:t>’</w:t>
      </w:r>
      <w:r w:rsidR="00161DCE">
        <w:rPr>
          <w:rFonts w:ascii="Calibri" w:eastAsia="Times New Roman" w:hAnsi="Calibri" w:cs="Calibri"/>
        </w:rPr>
        <w:t xml:space="preserve">s meetings in November and </w:t>
      </w:r>
      <w:r w:rsidR="009C25DD">
        <w:rPr>
          <w:rFonts w:ascii="Calibri" w:eastAsia="Times New Roman" w:hAnsi="Calibri" w:cs="Calibri"/>
        </w:rPr>
        <w:t>February.</w:t>
      </w:r>
      <w:r w:rsidR="00161DCE">
        <w:rPr>
          <w:rFonts w:ascii="Calibri" w:eastAsia="Times New Roman" w:hAnsi="Calibri" w:cs="Calibri"/>
        </w:rPr>
        <w:t xml:space="preserve"> </w:t>
      </w:r>
    </w:p>
    <w:p w14:paraId="35FD83E3" w14:textId="3AB3856C" w:rsidR="00053C17" w:rsidRDefault="009A6473" w:rsidP="00210F2C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</w:t>
      </w:r>
      <w:r w:rsidR="00BA5B09">
        <w:rPr>
          <w:rFonts w:ascii="Calibri" w:eastAsia="Times New Roman" w:hAnsi="Calibri" w:cs="Calibri"/>
        </w:rPr>
        <w:t xml:space="preserve"> committee </w:t>
      </w:r>
      <w:r w:rsidR="00FC3240">
        <w:rPr>
          <w:rFonts w:ascii="Calibri" w:eastAsia="Times New Roman" w:hAnsi="Calibri" w:cs="Calibri"/>
        </w:rPr>
        <w:t xml:space="preserve">approved the call for funding from the Student Excellence Fee, and </w:t>
      </w:r>
      <w:r w:rsidR="00A12D87">
        <w:rPr>
          <w:rFonts w:ascii="Calibri" w:eastAsia="Times New Roman" w:hAnsi="Calibri" w:cs="Calibri"/>
        </w:rPr>
        <w:t xml:space="preserve">the proposals that were submitted from programs and departments. </w:t>
      </w:r>
      <w:r w:rsidR="009E101F">
        <w:rPr>
          <w:rFonts w:ascii="Calibri" w:eastAsia="Times New Roman" w:hAnsi="Calibri" w:cs="Calibri"/>
        </w:rPr>
        <w:t xml:space="preserve">The committee also discussed the </w:t>
      </w:r>
      <w:r w:rsidR="00D92DBC">
        <w:rPr>
          <w:rFonts w:ascii="Calibri" w:eastAsia="Times New Roman" w:hAnsi="Calibri" w:cs="Calibri"/>
        </w:rPr>
        <w:t xml:space="preserve">Travel Award for 2024-2025. Not much detail </w:t>
      </w:r>
      <w:r w:rsidR="00947680">
        <w:rPr>
          <w:rFonts w:ascii="Calibri" w:eastAsia="Times New Roman" w:hAnsi="Calibri" w:cs="Calibri"/>
        </w:rPr>
        <w:t>can be provided</w:t>
      </w:r>
      <w:r w:rsidR="005B6A86">
        <w:rPr>
          <w:rFonts w:ascii="Calibri" w:eastAsia="Times New Roman" w:hAnsi="Calibri" w:cs="Calibri"/>
        </w:rPr>
        <w:t xml:space="preserve"> until the university budget is available</w:t>
      </w:r>
      <w:r w:rsidR="00947680">
        <w:rPr>
          <w:rFonts w:ascii="Calibri" w:eastAsia="Times New Roman" w:hAnsi="Calibri" w:cs="Calibri"/>
        </w:rPr>
        <w:t>. Please see the Budget Committee report for more detail.</w:t>
      </w:r>
    </w:p>
    <w:p w14:paraId="4B373837" w14:textId="5B09EC00" w:rsidR="00CE7885" w:rsidRDefault="00CE7885" w:rsidP="00C07D88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FC Chair Report (Chris Karadjov)</w:t>
      </w:r>
    </w:p>
    <w:p w14:paraId="512D12A4" w14:textId="169E9E51" w:rsidR="00F10C7E" w:rsidRDefault="00671C6F" w:rsidP="00F10C7E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 the interest of time, Chris Karadjov waved the </w:t>
      </w:r>
      <w:r w:rsidR="00ED7AA2">
        <w:rPr>
          <w:rFonts w:ascii="Calibri" w:eastAsia="Times New Roman" w:hAnsi="Calibri" w:cs="Calibri"/>
        </w:rPr>
        <w:t>FC Chair Report for this month.</w:t>
      </w:r>
    </w:p>
    <w:p w14:paraId="4074440B" w14:textId="63FFD47A" w:rsidR="008138A7" w:rsidRDefault="008138A7" w:rsidP="00C07D88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CFA (Lily House-Peters)</w:t>
      </w:r>
    </w:p>
    <w:p w14:paraId="257371B0" w14:textId="3ED0EE73" w:rsidR="008138A7" w:rsidRPr="00ED7AA2" w:rsidRDefault="008138A7" w:rsidP="00ED7AA2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 w:rsidRPr="00ED7AA2">
        <w:rPr>
          <w:rFonts w:ascii="Calibri" w:eastAsia="Times New Roman" w:hAnsi="Calibri" w:cs="Calibri"/>
        </w:rPr>
        <w:t>As of March 4</w:t>
      </w:r>
      <w:r w:rsidRPr="00ED7AA2">
        <w:rPr>
          <w:rFonts w:ascii="Calibri" w:eastAsia="Times New Roman" w:hAnsi="Calibri" w:cs="Calibri"/>
          <w:vertAlign w:val="superscript"/>
        </w:rPr>
        <w:t>th</w:t>
      </w:r>
      <w:r w:rsidRPr="00ED7AA2">
        <w:rPr>
          <w:rFonts w:ascii="Calibri" w:eastAsia="Times New Roman" w:hAnsi="Calibri" w:cs="Calibri"/>
        </w:rPr>
        <w:t xml:space="preserve"> </w:t>
      </w:r>
      <w:r w:rsidR="00ED7AA2">
        <w:rPr>
          <w:rFonts w:ascii="Calibri" w:eastAsia="Times New Roman" w:hAnsi="Calibri" w:cs="Calibri"/>
        </w:rPr>
        <w:t>the</w:t>
      </w:r>
      <w:r w:rsidRPr="00ED7AA2">
        <w:rPr>
          <w:rFonts w:ascii="Calibri" w:eastAsia="Times New Roman" w:hAnsi="Calibri" w:cs="Calibri"/>
        </w:rPr>
        <w:t xml:space="preserve"> </w:t>
      </w:r>
      <w:r w:rsidR="00ED7AA2">
        <w:rPr>
          <w:rFonts w:ascii="Calibri" w:eastAsia="Times New Roman" w:hAnsi="Calibri" w:cs="Calibri"/>
        </w:rPr>
        <w:t>B</w:t>
      </w:r>
      <w:r w:rsidRPr="00ED7AA2">
        <w:rPr>
          <w:rFonts w:ascii="Calibri" w:eastAsia="Times New Roman" w:hAnsi="Calibri" w:cs="Calibri"/>
        </w:rPr>
        <w:t xml:space="preserve">oard of </w:t>
      </w:r>
      <w:r w:rsidR="00ED7AA2">
        <w:rPr>
          <w:rFonts w:ascii="Calibri" w:eastAsia="Times New Roman" w:hAnsi="Calibri" w:cs="Calibri"/>
        </w:rPr>
        <w:t>Tr</w:t>
      </w:r>
      <w:r w:rsidRPr="00ED7AA2">
        <w:rPr>
          <w:rFonts w:ascii="Calibri" w:eastAsia="Times New Roman" w:hAnsi="Calibri" w:cs="Calibri"/>
        </w:rPr>
        <w:t xml:space="preserve">ustees </w:t>
      </w:r>
      <w:r w:rsidR="00ED7AA2">
        <w:rPr>
          <w:rFonts w:ascii="Calibri" w:eastAsia="Times New Roman" w:hAnsi="Calibri" w:cs="Calibri"/>
        </w:rPr>
        <w:t xml:space="preserve">have </w:t>
      </w:r>
      <w:r w:rsidRPr="00ED7AA2">
        <w:rPr>
          <w:rFonts w:ascii="Calibri" w:eastAsia="Times New Roman" w:hAnsi="Calibri" w:cs="Calibri"/>
        </w:rPr>
        <w:t>ratif</w:t>
      </w:r>
      <w:r w:rsidR="00ED7AA2">
        <w:rPr>
          <w:rFonts w:ascii="Calibri" w:eastAsia="Times New Roman" w:hAnsi="Calibri" w:cs="Calibri"/>
        </w:rPr>
        <w:t>ied</w:t>
      </w:r>
      <w:r w:rsidRPr="00ED7AA2">
        <w:rPr>
          <w:rFonts w:ascii="Calibri" w:eastAsia="Times New Roman" w:hAnsi="Calibri" w:cs="Calibri"/>
        </w:rPr>
        <w:t xml:space="preserve"> the </w:t>
      </w:r>
      <w:r w:rsidR="00ED7AA2">
        <w:rPr>
          <w:rFonts w:ascii="Calibri" w:eastAsia="Times New Roman" w:hAnsi="Calibri" w:cs="Calibri"/>
        </w:rPr>
        <w:t>T</w:t>
      </w:r>
      <w:r w:rsidRPr="00ED7AA2">
        <w:rPr>
          <w:rFonts w:ascii="Calibri" w:eastAsia="Times New Roman" w:hAnsi="Calibri" w:cs="Calibri"/>
        </w:rPr>
        <w:t xml:space="preserve">entative </w:t>
      </w:r>
      <w:r w:rsidR="00ED7AA2">
        <w:rPr>
          <w:rFonts w:ascii="Calibri" w:eastAsia="Times New Roman" w:hAnsi="Calibri" w:cs="Calibri"/>
        </w:rPr>
        <w:t>A</w:t>
      </w:r>
      <w:r w:rsidRPr="00ED7AA2">
        <w:rPr>
          <w:rFonts w:ascii="Calibri" w:eastAsia="Times New Roman" w:hAnsi="Calibri" w:cs="Calibri"/>
        </w:rPr>
        <w:t>greement</w:t>
      </w:r>
      <w:r w:rsidR="00B3609A" w:rsidRPr="00ED7AA2">
        <w:rPr>
          <w:rFonts w:ascii="Calibri" w:eastAsia="Times New Roman" w:hAnsi="Calibri" w:cs="Calibri"/>
        </w:rPr>
        <w:t>.</w:t>
      </w:r>
    </w:p>
    <w:p w14:paraId="1A1452C4" w14:textId="4BB47229" w:rsidR="00D6792B" w:rsidRDefault="00ED7AA2" w:rsidP="00ED7AA2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Some (though not all) faculty members </w:t>
      </w:r>
      <w:r w:rsidR="00417FCC">
        <w:rPr>
          <w:rFonts w:ascii="Calibri" w:eastAsia="Times New Roman" w:hAnsi="Calibri" w:cs="Calibri"/>
        </w:rPr>
        <w:t>had their pay docked for the one-day strike. The affected faulty seem to be</w:t>
      </w:r>
      <w:r w:rsidR="00B3609A" w:rsidRPr="00ED7AA2">
        <w:rPr>
          <w:rFonts w:ascii="Calibri" w:eastAsia="Times New Roman" w:hAnsi="Calibri" w:cs="Calibri"/>
        </w:rPr>
        <w:t xml:space="preserve"> a select few</w:t>
      </w:r>
      <w:r w:rsidR="00417FCC">
        <w:rPr>
          <w:rFonts w:ascii="Calibri" w:eastAsia="Times New Roman" w:hAnsi="Calibri" w:cs="Calibri"/>
        </w:rPr>
        <w:t xml:space="preserve">, and </w:t>
      </w:r>
      <w:r w:rsidR="00B3609A" w:rsidRPr="00ED7AA2">
        <w:rPr>
          <w:rFonts w:ascii="Calibri" w:eastAsia="Times New Roman" w:hAnsi="Calibri" w:cs="Calibri"/>
        </w:rPr>
        <w:t>mostly union activist</w:t>
      </w:r>
      <w:r w:rsidR="00417FCC">
        <w:rPr>
          <w:rFonts w:ascii="Calibri" w:eastAsia="Times New Roman" w:hAnsi="Calibri" w:cs="Calibri"/>
        </w:rPr>
        <w:t>s</w:t>
      </w:r>
      <w:r w:rsidR="00B3609A" w:rsidRPr="00ED7AA2">
        <w:rPr>
          <w:rFonts w:ascii="Calibri" w:eastAsia="Times New Roman" w:hAnsi="Calibri" w:cs="Calibri"/>
        </w:rPr>
        <w:t xml:space="preserve">. CFA has a hardship fund </w:t>
      </w:r>
      <w:r w:rsidR="00D14B6E" w:rsidRPr="00ED7AA2">
        <w:rPr>
          <w:rFonts w:ascii="Calibri" w:eastAsia="Times New Roman" w:hAnsi="Calibri" w:cs="Calibri"/>
        </w:rPr>
        <w:t xml:space="preserve">for those who </w:t>
      </w:r>
      <w:r w:rsidR="004013FE">
        <w:rPr>
          <w:rFonts w:ascii="Calibri" w:eastAsia="Times New Roman" w:hAnsi="Calibri" w:cs="Calibri"/>
        </w:rPr>
        <w:t>have been affected</w:t>
      </w:r>
      <w:r w:rsidR="00D14B6E" w:rsidRPr="00ED7AA2">
        <w:rPr>
          <w:rFonts w:ascii="Calibri" w:eastAsia="Times New Roman" w:hAnsi="Calibri" w:cs="Calibri"/>
        </w:rPr>
        <w:t xml:space="preserve">. </w:t>
      </w:r>
      <w:r w:rsidR="00417FCC">
        <w:rPr>
          <w:rFonts w:ascii="Calibri" w:eastAsia="Times New Roman" w:hAnsi="Calibri" w:cs="Calibri"/>
        </w:rPr>
        <w:t>The procedure for applying is simple.</w:t>
      </w:r>
      <w:r w:rsidR="00D14B6E" w:rsidRPr="00ED7AA2">
        <w:rPr>
          <w:rFonts w:ascii="Calibri" w:eastAsia="Times New Roman" w:hAnsi="Calibri" w:cs="Calibri"/>
        </w:rPr>
        <w:t xml:space="preserve"> </w:t>
      </w:r>
      <w:r w:rsidR="00EF100B">
        <w:rPr>
          <w:rFonts w:ascii="Calibri" w:eastAsia="Times New Roman" w:hAnsi="Calibri" w:cs="Calibri"/>
        </w:rPr>
        <w:t>Only</w:t>
      </w:r>
      <w:r w:rsidR="00D14B6E" w:rsidRPr="00ED7AA2">
        <w:rPr>
          <w:rFonts w:ascii="Calibri" w:eastAsia="Times New Roman" w:hAnsi="Calibri" w:cs="Calibri"/>
        </w:rPr>
        <w:t xml:space="preserve"> CFA member</w:t>
      </w:r>
      <w:r w:rsidR="00EF100B">
        <w:rPr>
          <w:rFonts w:ascii="Calibri" w:eastAsia="Times New Roman" w:hAnsi="Calibri" w:cs="Calibri"/>
        </w:rPr>
        <w:t xml:space="preserve">s </w:t>
      </w:r>
      <w:r w:rsidR="000B54AD">
        <w:rPr>
          <w:rFonts w:ascii="Calibri" w:eastAsia="Times New Roman" w:hAnsi="Calibri" w:cs="Calibri"/>
        </w:rPr>
        <w:t>quali</w:t>
      </w:r>
      <w:r w:rsidR="00373E1A">
        <w:rPr>
          <w:rFonts w:ascii="Calibri" w:eastAsia="Times New Roman" w:hAnsi="Calibri" w:cs="Calibri"/>
        </w:rPr>
        <w:t>f</w:t>
      </w:r>
      <w:r w:rsidR="000B54AD">
        <w:rPr>
          <w:rFonts w:ascii="Calibri" w:eastAsia="Times New Roman" w:hAnsi="Calibri" w:cs="Calibri"/>
        </w:rPr>
        <w:t>y</w:t>
      </w:r>
      <w:r w:rsidR="00D14B6E" w:rsidRPr="00ED7AA2">
        <w:rPr>
          <w:rFonts w:ascii="Calibri" w:eastAsia="Times New Roman" w:hAnsi="Calibri" w:cs="Calibri"/>
        </w:rPr>
        <w:t xml:space="preserve">. </w:t>
      </w:r>
      <w:r w:rsidR="000B54AD">
        <w:rPr>
          <w:rFonts w:ascii="Calibri" w:eastAsia="Times New Roman" w:hAnsi="Calibri" w:cs="Calibri"/>
        </w:rPr>
        <w:t>The maximum amount disbursed</w:t>
      </w:r>
      <w:r w:rsidR="00D14B6E" w:rsidRPr="00ED7AA2">
        <w:rPr>
          <w:rFonts w:ascii="Calibri" w:eastAsia="Times New Roman" w:hAnsi="Calibri" w:cs="Calibri"/>
        </w:rPr>
        <w:t xml:space="preserve"> will be $500. </w:t>
      </w:r>
      <w:r w:rsidR="00DE04CE" w:rsidRPr="00ED7AA2">
        <w:rPr>
          <w:rFonts w:ascii="Calibri" w:eastAsia="Times New Roman" w:hAnsi="Calibri" w:cs="Calibri"/>
        </w:rPr>
        <w:t xml:space="preserve"> </w:t>
      </w:r>
      <w:r w:rsidR="000B54AD">
        <w:rPr>
          <w:rFonts w:ascii="Calibri" w:eastAsia="Times New Roman" w:hAnsi="Calibri" w:cs="Calibri"/>
        </w:rPr>
        <w:t xml:space="preserve">There is currently a request </w:t>
      </w:r>
      <w:r w:rsidR="00DB7EB1">
        <w:rPr>
          <w:rFonts w:ascii="Calibri" w:eastAsia="Times New Roman" w:hAnsi="Calibri" w:cs="Calibri"/>
        </w:rPr>
        <w:t xml:space="preserve">out </w:t>
      </w:r>
      <w:r w:rsidR="00373E1A">
        <w:rPr>
          <w:rFonts w:ascii="Calibri" w:eastAsia="Times New Roman" w:hAnsi="Calibri" w:cs="Calibri"/>
        </w:rPr>
        <w:t xml:space="preserve">to Faculty Affairs </w:t>
      </w:r>
      <w:r w:rsidR="00DB7EB1">
        <w:rPr>
          <w:rFonts w:ascii="Calibri" w:eastAsia="Times New Roman" w:hAnsi="Calibri" w:cs="Calibri"/>
        </w:rPr>
        <w:t>for details about how decisions were made with regards to which faculty members had their pay doc</w:t>
      </w:r>
      <w:r w:rsidR="00C551D5">
        <w:rPr>
          <w:rFonts w:ascii="Calibri" w:eastAsia="Times New Roman" w:hAnsi="Calibri" w:cs="Calibri"/>
        </w:rPr>
        <w:t>ked and which did not</w:t>
      </w:r>
      <w:r w:rsidR="00D6792B">
        <w:rPr>
          <w:rFonts w:ascii="Calibri" w:eastAsia="Times New Roman" w:hAnsi="Calibri" w:cs="Calibri"/>
        </w:rPr>
        <w:t>.</w:t>
      </w:r>
      <w:r w:rsidR="002C170C">
        <w:rPr>
          <w:rFonts w:ascii="Calibri" w:eastAsia="Times New Roman" w:hAnsi="Calibri" w:cs="Calibri"/>
        </w:rPr>
        <w:t xml:space="preserve"> </w:t>
      </w:r>
    </w:p>
    <w:p w14:paraId="3C38BCF1" w14:textId="0601048C" w:rsidR="00B3609A" w:rsidRPr="00ED7AA2" w:rsidRDefault="00D6792B" w:rsidP="00ED7AA2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There are plans for a rally co-organized with students on </w:t>
      </w:r>
      <w:r w:rsidR="00B47683" w:rsidRPr="00ED7AA2">
        <w:rPr>
          <w:rFonts w:ascii="Calibri" w:eastAsia="Times New Roman" w:hAnsi="Calibri" w:cs="Calibri"/>
        </w:rPr>
        <w:t>Wednesday May 1</w:t>
      </w:r>
      <w:r w:rsidR="00B47683" w:rsidRPr="00ED7AA2">
        <w:rPr>
          <w:rFonts w:ascii="Calibri" w:eastAsia="Times New Roman" w:hAnsi="Calibri" w:cs="Calibri"/>
          <w:vertAlign w:val="superscript"/>
        </w:rPr>
        <w:t>st</w:t>
      </w:r>
      <w:r w:rsidR="00A126D1">
        <w:rPr>
          <w:rFonts w:ascii="Calibri" w:eastAsia="Times New Roman" w:hAnsi="Calibri" w:cs="Calibri"/>
        </w:rPr>
        <w:t xml:space="preserve"> so please keep </w:t>
      </w:r>
      <w:r w:rsidR="0058101A">
        <w:rPr>
          <w:rFonts w:ascii="Calibri" w:eastAsia="Times New Roman" w:hAnsi="Calibri" w:cs="Calibri"/>
        </w:rPr>
        <w:t xml:space="preserve">a look out for more information as it becomes </w:t>
      </w:r>
      <w:r w:rsidR="0058101A">
        <w:rPr>
          <w:rFonts w:ascii="Calibri" w:eastAsia="Times New Roman" w:hAnsi="Calibri" w:cs="Calibri"/>
        </w:rPr>
        <w:lastRenderedPageBreak/>
        <w:t>available.</w:t>
      </w:r>
      <w:r w:rsidR="00901BF8" w:rsidRPr="00ED7AA2">
        <w:rPr>
          <w:rFonts w:ascii="Calibri" w:eastAsia="Times New Roman" w:hAnsi="Calibri" w:cs="Calibri"/>
        </w:rPr>
        <w:t xml:space="preserve"> </w:t>
      </w:r>
      <w:r w:rsidR="00A126D1">
        <w:rPr>
          <w:rFonts w:ascii="Calibri" w:eastAsia="Times New Roman" w:hAnsi="Calibri" w:cs="Calibri"/>
        </w:rPr>
        <w:t>CFA is t</w:t>
      </w:r>
      <w:r w:rsidR="00901BF8" w:rsidRPr="00ED7AA2">
        <w:rPr>
          <w:rFonts w:ascii="Calibri" w:eastAsia="Times New Roman" w:hAnsi="Calibri" w:cs="Calibri"/>
        </w:rPr>
        <w:t xml:space="preserve">rying to coordinate </w:t>
      </w:r>
      <w:r w:rsidR="00A126D1">
        <w:rPr>
          <w:rFonts w:ascii="Calibri" w:eastAsia="Times New Roman" w:hAnsi="Calibri" w:cs="Calibri"/>
        </w:rPr>
        <w:t>this rally across all</w:t>
      </w:r>
      <w:r w:rsidR="0058101A">
        <w:rPr>
          <w:rFonts w:ascii="Calibri" w:eastAsia="Times New Roman" w:hAnsi="Calibri" w:cs="Calibri"/>
        </w:rPr>
        <w:t xml:space="preserve"> </w:t>
      </w:r>
      <w:r w:rsidR="00A126D1">
        <w:rPr>
          <w:rFonts w:ascii="Calibri" w:eastAsia="Times New Roman" w:hAnsi="Calibri" w:cs="Calibri"/>
        </w:rPr>
        <w:t>the CSU campuses.</w:t>
      </w:r>
    </w:p>
    <w:p w14:paraId="22EDB24A" w14:textId="27DC9E93" w:rsidR="00CE7885" w:rsidRDefault="00CE7885" w:rsidP="00C07D88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CEPC Report</w:t>
      </w:r>
      <w:r w:rsidR="00341FD5">
        <w:rPr>
          <w:rFonts w:ascii="Calibri" w:eastAsia="Times New Roman" w:hAnsi="Calibri" w:cs="Calibri"/>
        </w:rPr>
        <w:t xml:space="preserve"> – GWAR revisions</w:t>
      </w:r>
      <w:r>
        <w:rPr>
          <w:rFonts w:ascii="Calibri" w:eastAsia="Times New Roman" w:hAnsi="Calibri" w:cs="Calibri"/>
        </w:rPr>
        <w:t xml:space="preserve"> (Rajbir </w:t>
      </w:r>
      <w:r w:rsidR="002A1D1D">
        <w:rPr>
          <w:rFonts w:ascii="Calibri" w:eastAsia="Times New Roman" w:hAnsi="Calibri" w:cs="Calibri"/>
        </w:rPr>
        <w:t>Judge</w:t>
      </w:r>
      <w:r w:rsidR="005918B6">
        <w:rPr>
          <w:rFonts w:ascii="Calibri" w:eastAsia="Times New Roman" w:hAnsi="Calibri" w:cs="Calibri"/>
        </w:rPr>
        <w:t>)</w:t>
      </w:r>
    </w:p>
    <w:p w14:paraId="1642F697" w14:textId="22AC7E80" w:rsidR="00700DD8" w:rsidRDefault="00F73BBF" w:rsidP="00700DD8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r w:rsidR="002A4337" w:rsidRPr="0067164E">
        <w:rPr>
          <w:rFonts w:ascii="Calibri" w:eastAsia="Times New Roman" w:hAnsi="Calibri" w:cs="Calibri"/>
        </w:rPr>
        <w:t>GPE exam is being taken away and replaced by 4 courses.</w:t>
      </w:r>
      <w:r w:rsidR="00F66E3F">
        <w:rPr>
          <w:rFonts w:ascii="Calibri" w:eastAsia="Times New Roman" w:hAnsi="Calibri" w:cs="Calibri"/>
        </w:rPr>
        <w:t xml:space="preserve"> </w:t>
      </w:r>
      <w:r w:rsidR="00E242DA">
        <w:rPr>
          <w:rFonts w:ascii="Calibri" w:eastAsia="Times New Roman" w:hAnsi="Calibri" w:cs="Calibri"/>
        </w:rPr>
        <w:t xml:space="preserve">These changes are tied to </w:t>
      </w:r>
      <w:r w:rsidR="008817A2">
        <w:rPr>
          <w:rFonts w:ascii="Calibri" w:eastAsia="Times New Roman" w:hAnsi="Calibri" w:cs="Calibri"/>
        </w:rPr>
        <w:t>AB 928 and GE requirements</w:t>
      </w:r>
      <w:r w:rsidR="007444E2" w:rsidRPr="0067164E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 xml:space="preserve"> </w:t>
      </w:r>
      <w:r w:rsidR="005918B6">
        <w:rPr>
          <w:rFonts w:ascii="Calibri" w:eastAsia="Times New Roman" w:hAnsi="Calibri" w:cs="Calibri"/>
        </w:rPr>
        <w:t>This will affect every department</w:t>
      </w:r>
      <w:r w:rsidR="007444E2" w:rsidRPr="008817A2">
        <w:rPr>
          <w:rFonts w:ascii="Calibri" w:eastAsia="Times New Roman" w:hAnsi="Calibri" w:cs="Calibri"/>
        </w:rPr>
        <w:t xml:space="preserve">. </w:t>
      </w:r>
      <w:r w:rsidR="00E24B39">
        <w:rPr>
          <w:rFonts w:ascii="Calibri" w:eastAsia="Times New Roman" w:hAnsi="Calibri" w:cs="Calibri"/>
        </w:rPr>
        <w:t>Departments that have</w:t>
      </w:r>
      <w:r w:rsidR="007444E2" w:rsidRPr="008817A2">
        <w:rPr>
          <w:rFonts w:ascii="Calibri" w:eastAsia="Times New Roman" w:hAnsi="Calibri" w:cs="Calibri"/>
        </w:rPr>
        <w:t xml:space="preserve"> a W</w:t>
      </w:r>
      <w:r w:rsidR="00955352">
        <w:rPr>
          <w:rFonts w:ascii="Calibri" w:eastAsia="Times New Roman" w:hAnsi="Calibri" w:cs="Calibri"/>
        </w:rPr>
        <w:t>I</w:t>
      </w:r>
      <w:r w:rsidR="005918B6">
        <w:rPr>
          <w:rFonts w:ascii="Calibri" w:eastAsia="Times New Roman" w:hAnsi="Calibri" w:cs="Calibri"/>
        </w:rPr>
        <w:t xml:space="preserve"> </w:t>
      </w:r>
      <w:r w:rsidR="007444E2" w:rsidRPr="008817A2">
        <w:rPr>
          <w:rFonts w:ascii="Calibri" w:eastAsia="Times New Roman" w:hAnsi="Calibri" w:cs="Calibri"/>
        </w:rPr>
        <w:t xml:space="preserve">course that attracts </w:t>
      </w:r>
      <w:r w:rsidR="005918B6">
        <w:rPr>
          <w:rFonts w:ascii="Calibri" w:eastAsia="Times New Roman" w:hAnsi="Calibri" w:cs="Calibri"/>
        </w:rPr>
        <w:t>STEM</w:t>
      </w:r>
      <w:r w:rsidR="007444E2" w:rsidRPr="008817A2">
        <w:rPr>
          <w:rFonts w:ascii="Calibri" w:eastAsia="Times New Roman" w:hAnsi="Calibri" w:cs="Calibri"/>
        </w:rPr>
        <w:t xml:space="preserve"> students</w:t>
      </w:r>
      <w:r w:rsidR="00E24B39">
        <w:rPr>
          <w:rFonts w:ascii="Calibri" w:eastAsia="Times New Roman" w:hAnsi="Calibri" w:cs="Calibri"/>
        </w:rPr>
        <w:t xml:space="preserve"> </w:t>
      </w:r>
      <w:r w:rsidR="007444E2" w:rsidRPr="008817A2">
        <w:rPr>
          <w:rFonts w:ascii="Calibri" w:eastAsia="Times New Roman" w:hAnsi="Calibri" w:cs="Calibri"/>
        </w:rPr>
        <w:t xml:space="preserve">will lose students because every major </w:t>
      </w:r>
      <w:r w:rsidR="005918B6">
        <w:rPr>
          <w:rFonts w:ascii="Calibri" w:eastAsia="Times New Roman" w:hAnsi="Calibri" w:cs="Calibri"/>
        </w:rPr>
        <w:t>will have its own</w:t>
      </w:r>
      <w:r w:rsidR="007444E2" w:rsidRPr="008817A2">
        <w:rPr>
          <w:rFonts w:ascii="Calibri" w:eastAsia="Times New Roman" w:hAnsi="Calibri" w:cs="Calibri"/>
        </w:rPr>
        <w:t xml:space="preserve"> W</w:t>
      </w:r>
      <w:r w:rsidR="00955352">
        <w:rPr>
          <w:rFonts w:ascii="Calibri" w:eastAsia="Times New Roman" w:hAnsi="Calibri" w:cs="Calibri"/>
        </w:rPr>
        <w:t>I</w:t>
      </w:r>
      <w:r w:rsidR="007444E2" w:rsidRPr="008817A2">
        <w:rPr>
          <w:rFonts w:ascii="Calibri" w:eastAsia="Times New Roman" w:hAnsi="Calibri" w:cs="Calibri"/>
        </w:rPr>
        <w:t xml:space="preserve"> </w:t>
      </w:r>
      <w:r w:rsidR="005E3F06" w:rsidRPr="008817A2">
        <w:rPr>
          <w:rFonts w:ascii="Calibri" w:eastAsia="Times New Roman" w:hAnsi="Calibri" w:cs="Calibri"/>
        </w:rPr>
        <w:t xml:space="preserve">course. </w:t>
      </w:r>
      <w:r w:rsidR="00700DD8">
        <w:rPr>
          <w:rFonts w:ascii="Calibri" w:eastAsia="Times New Roman" w:hAnsi="Calibri" w:cs="Calibri"/>
        </w:rPr>
        <w:t>This is a complex issue with a lot</w:t>
      </w:r>
      <w:r w:rsidR="00E50AF0">
        <w:rPr>
          <w:rFonts w:ascii="Calibri" w:eastAsia="Times New Roman" w:hAnsi="Calibri" w:cs="Calibri"/>
        </w:rPr>
        <w:t xml:space="preserve"> of implications. </w:t>
      </w:r>
      <w:r w:rsidR="00160107">
        <w:rPr>
          <w:rFonts w:ascii="Calibri" w:eastAsia="Times New Roman" w:hAnsi="Calibri" w:cs="Calibri"/>
        </w:rPr>
        <w:t>GWAR revisions are still under</w:t>
      </w:r>
      <w:r w:rsidR="00E50AF0">
        <w:rPr>
          <w:rFonts w:ascii="Calibri" w:eastAsia="Times New Roman" w:hAnsi="Calibri" w:cs="Calibri"/>
        </w:rPr>
        <w:t xml:space="preserve"> discussio</w:t>
      </w:r>
      <w:r w:rsidR="00E24B39">
        <w:rPr>
          <w:rFonts w:ascii="Calibri" w:eastAsia="Times New Roman" w:hAnsi="Calibri" w:cs="Calibri"/>
        </w:rPr>
        <w:t>n</w:t>
      </w:r>
      <w:r w:rsidR="00160107">
        <w:rPr>
          <w:rFonts w:ascii="Calibri" w:eastAsia="Times New Roman" w:hAnsi="Calibri" w:cs="Calibri"/>
        </w:rPr>
        <w:t xml:space="preserve"> and CEPC is working hard on this issue</w:t>
      </w:r>
      <w:r w:rsidR="00E50AF0">
        <w:rPr>
          <w:rFonts w:ascii="Calibri" w:eastAsia="Times New Roman" w:hAnsi="Calibri" w:cs="Calibri"/>
        </w:rPr>
        <w:t>.</w:t>
      </w:r>
    </w:p>
    <w:p w14:paraId="5687BB6D" w14:textId="02509D1B" w:rsidR="00E50AF0" w:rsidRPr="00700DD8" w:rsidRDefault="00E50AF0" w:rsidP="00700DD8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Please see the CEPC report for more details about the proposed changes and ongoing discussions</w:t>
      </w:r>
      <w:r w:rsidR="00AF1E4C">
        <w:rPr>
          <w:rFonts w:ascii="Calibri" w:eastAsia="Times New Roman" w:hAnsi="Calibri" w:cs="Calibri"/>
        </w:rPr>
        <w:t xml:space="preserve"> related to GWAR</w:t>
      </w:r>
      <w:r>
        <w:rPr>
          <w:rFonts w:ascii="Calibri" w:eastAsia="Times New Roman" w:hAnsi="Calibri" w:cs="Calibri"/>
        </w:rPr>
        <w:t>.</w:t>
      </w:r>
    </w:p>
    <w:p w14:paraId="4A8B62C6" w14:textId="4A6C0577" w:rsidR="002F3AA1" w:rsidRDefault="002F3AA1" w:rsidP="00700DD8">
      <w:pPr>
        <w:pStyle w:val="ListParagraph"/>
        <w:ind w:left="2520"/>
        <w:rPr>
          <w:rFonts w:ascii="Calibri" w:eastAsia="Times New Roman" w:hAnsi="Calibri" w:cs="Calibri"/>
        </w:rPr>
      </w:pPr>
    </w:p>
    <w:p w14:paraId="02CF9A07" w14:textId="77777777" w:rsidR="00CE7885" w:rsidRPr="00CE7885" w:rsidRDefault="00CE7885" w:rsidP="00CE7885">
      <w:pPr>
        <w:pStyle w:val="ListParagraph"/>
        <w:rPr>
          <w:rFonts w:ascii="Calibri" w:eastAsia="Times New Roman" w:hAnsi="Calibri" w:cs="Calibri"/>
        </w:rPr>
      </w:pPr>
    </w:p>
    <w:p w14:paraId="4C289927" w14:textId="21544EA8" w:rsidR="0016586B" w:rsidRDefault="0016586B" w:rsidP="00C07D88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023796">
        <w:rPr>
          <w:rFonts w:ascii="Calibri" w:hAnsi="Calibri" w:cs="Calibri"/>
        </w:rPr>
        <w:t xml:space="preserve">New </w:t>
      </w:r>
      <w:r w:rsidR="006A3265">
        <w:rPr>
          <w:rFonts w:ascii="Calibri" w:hAnsi="Calibri" w:cs="Calibri"/>
        </w:rPr>
        <w:t>B</w:t>
      </w:r>
      <w:r w:rsidRPr="00023796">
        <w:rPr>
          <w:rFonts w:ascii="Calibri" w:hAnsi="Calibri" w:cs="Calibri"/>
        </w:rPr>
        <w:t>usiness</w:t>
      </w:r>
    </w:p>
    <w:p w14:paraId="5EDF9E44" w14:textId="2E07686D" w:rsidR="00375F73" w:rsidRPr="00375F73" w:rsidRDefault="00375F73" w:rsidP="00375F73">
      <w:pPr>
        <w:rPr>
          <w:rFonts w:ascii="Calibri" w:eastAsia="Times New Roman" w:hAnsi="Calibri" w:cs="Calibri"/>
        </w:rPr>
      </w:pPr>
    </w:p>
    <w:p w14:paraId="089ABC4A" w14:textId="28EE474B" w:rsidR="00CE7885" w:rsidRDefault="00CE7885" w:rsidP="00C07D88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Elections calendar and procedures</w:t>
      </w:r>
      <w:r w:rsidR="00C35729">
        <w:rPr>
          <w:rFonts w:ascii="Calibri" w:eastAsia="Times New Roman" w:hAnsi="Calibri" w:cs="Calibri"/>
        </w:rPr>
        <w:t xml:space="preserve"> &amp; CLA constitution revision</w:t>
      </w:r>
      <w:r>
        <w:rPr>
          <w:rFonts w:ascii="Calibri" w:eastAsia="Times New Roman" w:hAnsi="Calibri" w:cs="Calibri"/>
        </w:rPr>
        <w:t xml:space="preserve"> (FC Chair)</w:t>
      </w:r>
    </w:p>
    <w:p w14:paraId="5DDA50FA" w14:textId="2B600468" w:rsidR="00712204" w:rsidRDefault="00DE7292" w:rsidP="002639DD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 is</w:t>
      </w:r>
      <w:r w:rsidR="00A233E3">
        <w:rPr>
          <w:rFonts w:ascii="Calibri" w:eastAsia="Times New Roman" w:hAnsi="Calibri" w:cs="Calibri"/>
        </w:rPr>
        <w:t xml:space="preserve"> an</w:t>
      </w:r>
      <w:r>
        <w:rPr>
          <w:rFonts w:ascii="Calibri" w:eastAsia="Times New Roman" w:hAnsi="Calibri" w:cs="Calibri"/>
        </w:rPr>
        <w:t xml:space="preserve"> election coming up to fill approximately </w:t>
      </w:r>
      <w:r w:rsidR="004C2F2F">
        <w:rPr>
          <w:rFonts w:ascii="Calibri" w:eastAsia="Times New Roman" w:hAnsi="Calibri" w:cs="Calibri"/>
        </w:rPr>
        <w:t xml:space="preserve">25 </w:t>
      </w:r>
      <w:r>
        <w:rPr>
          <w:rFonts w:ascii="Calibri" w:eastAsia="Times New Roman" w:hAnsi="Calibri" w:cs="Calibri"/>
        </w:rPr>
        <w:t xml:space="preserve">vacancies on various University committees. </w:t>
      </w:r>
      <w:r w:rsidR="00A233E3">
        <w:rPr>
          <w:rFonts w:ascii="Calibri" w:eastAsia="Times New Roman" w:hAnsi="Calibri" w:cs="Calibri"/>
        </w:rPr>
        <w:t>It is very important to be well represented on these committees.</w:t>
      </w:r>
      <w:r w:rsidR="002639DD">
        <w:rPr>
          <w:rFonts w:ascii="Calibri" w:eastAsia="Times New Roman" w:hAnsi="Calibri" w:cs="Calibri"/>
        </w:rPr>
        <w:t xml:space="preserve"> </w:t>
      </w:r>
      <w:r w:rsidR="00712204">
        <w:rPr>
          <w:rFonts w:ascii="Calibri" w:eastAsia="Times New Roman" w:hAnsi="Calibri" w:cs="Calibri"/>
        </w:rPr>
        <w:t>The last day of Spring Break is the deadline for these elections.</w:t>
      </w:r>
    </w:p>
    <w:p w14:paraId="401F5462" w14:textId="00DE9E82" w:rsidR="00AB390A" w:rsidRDefault="00A233E3" w:rsidP="00AB390A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</w:rPr>
      </w:pPr>
      <w:r w:rsidRPr="002639DD">
        <w:rPr>
          <w:rFonts w:ascii="Calibri" w:eastAsia="Times New Roman" w:hAnsi="Calibri" w:cs="Calibri"/>
        </w:rPr>
        <w:t>The current e</w:t>
      </w:r>
      <w:r w:rsidR="00B43289" w:rsidRPr="002639DD">
        <w:rPr>
          <w:rFonts w:ascii="Calibri" w:eastAsia="Times New Roman" w:hAnsi="Calibri" w:cs="Calibri"/>
        </w:rPr>
        <w:t>lection</w:t>
      </w:r>
      <w:r w:rsidRPr="002639DD">
        <w:rPr>
          <w:rFonts w:ascii="Calibri" w:eastAsia="Times New Roman" w:hAnsi="Calibri" w:cs="Calibri"/>
        </w:rPr>
        <w:t xml:space="preserve"> process is a mess</w:t>
      </w:r>
      <w:r w:rsidR="00B43289" w:rsidRPr="002639DD">
        <w:rPr>
          <w:rFonts w:ascii="Calibri" w:eastAsia="Times New Roman" w:hAnsi="Calibri" w:cs="Calibri"/>
        </w:rPr>
        <w:t>. At some point</w:t>
      </w:r>
      <w:r w:rsidRPr="002639DD">
        <w:rPr>
          <w:rFonts w:ascii="Calibri" w:eastAsia="Times New Roman" w:hAnsi="Calibri" w:cs="Calibri"/>
        </w:rPr>
        <w:t xml:space="preserve"> FC</w:t>
      </w:r>
      <w:r w:rsidR="002639DD" w:rsidRPr="002639DD">
        <w:rPr>
          <w:rFonts w:ascii="Calibri" w:eastAsia="Times New Roman" w:hAnsi="Calibri" w:cs="Calibri"/>
        </w:rPr>
        <w:t xml:space="preserve"> transitioned</w:t>
      </w:r>
      <w:r w:rsidR="00B43289" w:rsidRPr="002639DD">
        <w:rPr>
          <w:rFonts w:ascii="Calibri" w:eastAsia="Times New Roman" w:hAnsi="Calibri" w:cs="Calibri"/>
        </w:rPr>
        <w:t xml:space="preserve"> to </w:t>
      </w:r>
      <w:r w:rsidR="002639DD" w:rsidRPr="002639DD">
        <w:rPr>
          <w:rFonts w:ascii="Calibri" w:eastAsia="Times New Roman" w:hAnsi="Calibri" w:cs="Calibri"/>
        </w:rPr>
        <w:t xml:space="preserve">a </w:t>
      </w:r>
      <w:r w:rsidR="00B43289" w:rsidRPr="002639DD">
        <w:rPr>
          <w:rFonts w:ascii="Calibri" w:eastAsia="Times New Roman" w:hAnsi="Calibri" w:cs="Calibri"/>
        </w:rPr>
        <w:t>single transferable vot</w:t>
      </w:r>
      <w:r w:rsidR="002639DD" w:rsidRPr="002639DD">
        <w:rPr>
          <w:rFonts w:ascii="Calibri" w:eastAsia="Times New Roman" w:hAnsi="Calibri" w:cs="Calibri"/>
        </w:rPr>
        <w:t xml:space="preserve">ing system. This system makes it more difficult to run elections and </w:t>
      </w:r>
      <w:r w:rsidR="00E966E9" w:rsidRPr="002639DD">
        <w:rPr>
          <w:rFonts w:ascii="Calibri" w:eastAsia="Times New Roman" w:hAnsi="Calibri" w:cs="Calibri"/>
        </w:rPr>
        <w:t xml:space="preserve">to tabulate the votes. </w:t>
      </w:r>
      <w:r w:rsidR="00FF3C28">
        <w:rPr>
          <w:rFonts w:ascii="Calibri" w:eastAsia="Times New Roman" w:hAnsi="Calibri" w:cs="Calibri"/>
        </w:rPr>
        <w:t xml:space="preserve">This is </w:t>
      </w:r>
      <w:r w:rsidR="00963859">
        <w:rPr>
          <w:rFonts w:ascii="Calibri" w:eastAsia="Times New Roman" w:hAnsi="Calibri" w:cs="Calibri"/>
        </w:rPr>
        <w:t>something</w:t>
      </w:r>
      <w:r w:rsidR="00FF3C28">
        <w:rPr>
          <w:rFonts w:ascii="Calibri" w:eastAsia="Times New Roman" w:hAnsi="Calibri" w:cs="Calibri"/>
        </w:rPr>
        <w:t xml:space="preserve"> to keep in mind as we consider changes to the con</w:t>
      </w:r>
      <w:r w:rsidR="00AB390A">
        <w:rPr>
          <w:rFonts w:ascii="Calibri" w:eastAsia="Times New Roman" w:hAnsi="Calibri" w:cs="Calibri"/>
        </w:rPr>
        <w:t>stitution.</w:t>
      </w:r>
    </w:p>
    <w:p w14:paraId="70487F8E" w14:textId="3FBEAF99" w:rsidR="00BC678A" w:rsidRPr="00AB390A" w:rsidRDefault="00AB390A" w:rsidP="00AB390A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 need to </w:t>
      </w:r>
      <w:r w:rsidR="00262B48">
        <w:rPr>
          <w:rFonts w:ascii="Calibri" w:eastAsia="Times New Roman" w:hAnsi="Calibri" w:cs="Calibri"/>
        </w:rPr>
        <w:t xml:space="preserve">work on revising the CLA </w:t>
      </w:r>
      <w:r w:rsidR="00BC678A" w:rsidRPr="00AB390A">
        <w:rPr>
          <w:rFonts w:ascii="Calibri" w:eastAsia="Times New Roman" w:hAnsi="Calibri" w:cs="Calibri"/>
        </w:rPr>
        <w:t>RTP policy</w:t>
      </w:r>
      <w:r w:rsidR="00262B48">
        <w:rPr>
          <w:rFonts w:ascii="Calibri" w:eastAsia="Times New Roman" w:hAnsi="Calibri" w:cs="Calibri"/>
        </w:rPr>
        <w:t xml:space="preserve">. </w:t>
      </w:r>
      <w:r w:rsidR="00BC678A" w:rsidRPr="00AB390A">
        <w:rPr>
          <w:rFonts w:ascii="Calibri" w:eastAsia="Times New Roman" w:hAnsi="Calibri" w:cs="Calibri"/>
        </w:rPr>
        <w:t xml:space="preserve"> </w:t>
      </w:r>
      <w:r w:rsidR="00262B48">
        <w:rPr>
          <w:rFonts w:ascii="Calibri" w:eastAsia="Times New Roman" w:hAnsi="Calibri" w:cs="Calibri"/>
        </w:rPr>
        <w:t>This work needs to get done</w:t>
      </w:r>
      <w:r w:rsidR="00BC678A" w:rsidRPr="00AB390A">
        <w:rPr>
          <w:rFonts w:ascii="Calibri" w:eastAsia="Times New Roman" w:hAnsi="Calibri" w:cs="Calibri"/>
        </w:rPr>
        <w:t xml:space="preserve"> quickly </w:t>
      </w:r>
      <w:r w:rsidR="00262B48">
        <w:rPr>
          <w:rFonts w:ascii="Calibri" w:eastAsia="Times New Roman" w:hAnsi="Calibri" w:cs="Calibri"/>
        </w:rPr>
        <w:t xml:space="preserve">in order </w:t>
      </w:r>
      <w:r w:rsidR="00BC678A" w:rsidRPr="00AB390A">
        <w:rPr>
          <w:rFonts w:ascii="Calibri" w:eastAsia="Times New Roman" w:hAnsi="Calibri" w:cs="Calibri"/>
        </w:rPr>
        <w:t>to meet the Dec 2</w:t>
      </w:r>
      <w:r w:rsidR="00BC678A" w:rsidRPr="00AB390A">
        <w:rPr>
          <w:rFonts w:ascii="Calibri" w:eastAsia="Times New Roman" w:hAnsi="Calibri" w:cs="Calibri"/>
          <w:vertAlign w:val="superscript"/>
        </w:rPr>
        <w:t>nd</w:t>
      </w:r>
      <w:r w:rsidR="00BC678A" w:rsidRPr="00AB390A">
        <w:rPr>
          <w:rFonts w:ascii="Calibri" w:eastAsia="Times New Roman" w:hAnsi="Calibri" w:cs="Calibri"/>
        </w:rPr>
        <w:t xml:space="preserve"> deadline</w:t>
      </w:r>
      <w:r w:rsidR="00262B48">
        <w:rPr>
          <w:rFonts w:ascii="Calibri" w:eastAsia="Times New Roman" w:hAnsi="Calibri" w:cs="Calibri"/>
        </w:rPr>
        <w:t>.</w:t>
      </w:r>
      <w:r w:rsidR="00BC678A" w:rsidRPr="00AB390A">
        <w:rPr>
          <w:rFonts w:ascii="Calibri" w:eastAsia="Times New Roman" w:hAnsi="Calibri" w:cs="Calibri"/>
        </w:rPr>
        <w:t xml:space="preserve"> </w:t>
      </w:r>
    </w:p>
    <w:p w14:paraId="42B73244" w14:textId="640C61C5" w:rsidR="00C35729" w:rsidRDefault="00C35729" w:rsidP="00C07D88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</w:rPr>
      </w:pPr>
      <w:r w:rsidRPr="00CE7885">
        <w:rPr>
          <w:rFonts w:ascii="Calibri" w:eastAsia="Times New Roman" w:hAnsi="Calibri" w:cs="Calibri"/>
        </w:rPr>
        <w:t xml:space="preserve">CLASP Report and </w:t>
      </w:r>
      <w:r w:rsidR="005145B6">
        <w:rPr>
          <w:rFonts w:ascii="Calibri" w:eastAsia="Times New Roman" w:hAnsi="Calibri" w:cs="Calibri"/>
        </w:rPr>
        <w:t xml:space="preserve">ETF working group </w:t>
      </w:r>
      <w:r w:rsidRPr="00CE7885">
        <w:rPr>
          <w:rFonts w:ascii="Calibri" w:eastAsia="Times New Roman" w:hAnsi="Calibri" w:cs="Calibri"/>
        </w:rPr>
        <w:t>tasks for the spring semester (</w:t>
      </w:r>
      <w:r w:rsidR="00C2761F">
        <w:rPr>
          <w:rFonts w:ascii="Calibri" w:eastAsia="Times New Roman" w:hAnsi="Calibri" w:cs="Calibri"/>
        </w:rPr>
        <w:t>Steven Osuna</w:t>
      </w:r>
      <w:r>
        <w:rPr>
          <w:rFonts w:ascii="Calibri" w:eastAsia="Times New Roman" w:hAnsi="Calibri" w:cs="Calibri"/>
        </w:rPr>
        <w:t xml:space="preserve">, </w:t>
      </w:r>
      <w:r w:rsidR="00C2761F">
        <w:rPr>
          <w:rFonts w:ascii="Calibri" w:eastAsia="Times New Roman" w:hAnsi="Calibri" w:cs="Calibri"/>
        </w:rPr>
        <w:t>Ra</w:t>
      </w:r>
      <w:r w:rsidR="00997E33">
        <w:rPr>
          <w:rFonts w:ascii="Calibri" w:eastAsia="Times New Roman" w:hAnsi="Calibri" w:cs="Calibri"/>
        </w:rPr>
        <w:t xml:space="preserve">jbir Judge, </w:t>
      </w:r>
      <w:r w:rsidR="002A1D1D">
        <w:rPr>
          <w:rFonts w:ascii="Calibri" w:eastAsia="Times New Roman" w:hAnsi="Calibri" w:cs="Calibri"/>
        </w:rPr>
        <w:t>Aracel</w:t>
      </w:r>
      <w:r w:rsidR="00CF3B7D">
        <w:rPr>
          <w:rFonts w:ascii="Calibri" w:eastAsia="Times New Roman" w:hAnsi="Calibri" w:cs="Calibri"/>
        </w:rPr>
        <w:t>i</w:t>
      </w:r>
      <w:r w:rsidR="002A1D1D">
        <w:rPr>
          <w:rFonts w:ascii="Calibri" w:eastAsia="Times New Roman" w:hAnsi="Calibri" w:cs="Calibri"/>
        </w:rPr>
        <w:t xml:space="preserve"> Esparza, </w:t>
      </w:r>
      <w:r>
        <w:rPr>
          <w:rFonts w:ascii="Calibri" w:eastAsia="Times New Roman" w:hAnsi="Calibri" w:cs="Calibri"/>
        </w:rPr>
        <w:t>Rigoberto Rodriguez)</w:t>
      </w:r>
    </w:p>
    <w:p w14:paraId="1F8612C0" w14:textId="7E83AF6A" w:rsidR="003C7AB3" w:rsidRDefault="00C76476" w:rsidP="003B4D99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</w:rPr>
      </w:pPr>
      <w:r w:rsidRPr="003B4D99">
        <w:rPr>
          <w:rFonts w:ascii="Calibri" w:eastAsia="Times New Roman" w:hAnsi="Calibri" w:cs="Calibri"/>
        </w:rPr>
        <w:t xml:space="preserve">There are currently </w:t>
      </w:r>
      <w:r w:rsidR="0066679B" w:rsidRPr="003B4D99">
        <w:rPr>
          <w:rFonts w:ascii="Calibri" w:eastAsia="Times New Roman" w:hAnsi="Calibri" w:cs="Calibri"/>
        </w:rPr>
        <w:t xml:space="preserve">CLASP </w:t>
      </w:r>
      <w:r w:rsidR="009F2475" w:rsidRPr="003B4D99">
        <w:rPr>
          <w:rFonts w:ascii="Calibri" w:eastAsia="Times New Roman" w:hAnsi="Calibri" w:cs="Calibri"/>
        </w:rPr>
        <w:t xml:space="preserve">teams working on </w:t>
      </w:r>
      <w:r w:rsidR="00925E5F" w:rsidRPr="003B4D99">
        <w:rPr>
          <w:rFonts w:ascii="Calibri" w:eastAsia="Times New Roman" w:hAnsi="Calibri" w:cs="Calibri"/>
        </w:rPr>
        <w:t>6</w:t>
      </w:r>
      <w:r w:rsidR="009F2475" w:rsidRPr="003B4D99">
        <w:rPr>
          <w:rFonts w:ascii="Calibri" w:eastAsia="Times New Roman" w:hAnsi="Calibri" w:cs="Calibri"/>
        </w:rPr>
        <w:t xml:space="preserve"> major </w:t>
      </w:r>
      <w:r w:rsidR="0066679B" w:rsidRPr="003B4D99">
        <w:rPr>
          <w:rFonts w:ascii="Calibri" w:eastAsia="Times New Roman" w:hAnsi="Calibri" w:cs="Calibri"/>
        </w:rPr>
        <w:t>projects</w:t>
      </w:r>
      <w:r w:rsidR="009F2475" w:rsidRPr="003B4D99">
        <w:rPr>
          <w:rFonts w:ascii="Calibri" w:eastAsia="Times New Roman" w:hAnsi="Calibri" w:cs="Calibri"/>
        </w:rPr>
        <w:t>:</w:t>
      </w:r>
      <w:r w:rsidR="0066679B" w:rsidRPr="003B4D99">
        <w:rPr>
          <w:rFonts w:ascii="Calibri" w:eastAsia="Times New Roman" w:hAnsi="Calibri" w:cs="Calibri"/>
        </w:rPr>
        <w:t xml:space="preserve"> </w:t>
      </w:r>
      <w:r w:rsidR="009F2475" w:rsidRPr="003B4D99">
        <w:rPr>
          <w:rFonts w:ascii="Calibri" w:eastAsia="Times New Roman" w:hAnsi="Calibri" w:cs="Calibri"/>
        </w:rPr>
        <w:t xml:space="preserve">The </w:t>
      </w:r>
      <w:r w:rsidR="0066679B" w:rsidRPr="003B4D99">
        <w:rPr>
          <w:rFonts w:ascii="Calibri" w:eastAsia="Times New Roman" w:hAnsi="Calibri" w:cs="Calibri"/>
        </w:rPr>
        <w:t>Le</w:t>
      </w:r>
      <w:r w:rsidR="00E742A0" w:rsidRPr="003B4D99">
        <w:rPr>
          <w:rFonts w:ascii="Calibri" w:eastAsia="Times New Roman" w:hAnsi="Calibri" w:cs="Calibri"/>
        </w:rPr>
        <w:t>c</w:t>
      </w:r>
      <w:r w:rsidR="0066679B" w:rsidRPr="003B4D99">
        <w:rPr>
          <w:rFonts w:ascii="Calibri" w:eastAsia="Times New Roman" w:hAnsi="Calibri" w:cs="Calibri"/>
        </w:rPr>
        <w:t xml:space="preserve">turer faculty manual, CLA-Specific Student learning </w:t>
      </w:r>
      <w:r w:rsidR="00BC556A" w:rsidRPr="003B4D99">
        <w:rPr>
          <w:rFonts w:ascii="Calibri" w:eastAsia="Times New Roman" w:hAnsi="Calibri" w:cs="Calibri"/>
        </w:rPr>
        <w:t>outcomes, Diversity</w:t>
      </w:r>
      <w:r w:rsidR="00E24D57" w:rsidRPr="003B4D99">
        <w:rPr>
          <w:rFonts w:ascii="Calibri" w:eastAsia="Times New Roman" w:hAnsi="Calibri" w:cs="Calibri"/>
        </w:rPr>
        <w:t xml:space="preserve"> Equity and Inclusion, </w:t>
      </w:r>
      <w:r w:rsidR="00AA6C1A" w:rsidRPr="003B4D99">
        <w:rPr>
          <w:rFonts w:ascii="Calibri" w:eastAsia="Times New Roman" w:hAnsi="Calibri" w:cs="Calibri"/>
        </w:rPr>
        <w:t>Faculty workload</w:t>
      </w:r>
      <w:r w:rsidR="00FE6D6E" w:rsidRPr="003B4D99">
        <w:rPr>
          <w:rFonts w:ascii="Calibri" w:eastAsia="Times New Roman" w:hAnsi="Calibri" w:cs="Calibri"/>
        </w:rPr>
        <w:t xml:space="preserve"> (</w:t>
      </w:r>
      <w:r w:rsidR="00C4709D" w:rsidRPr="003B4D99">
        <w:rPr>
          <w:rFonts w:ascii="Calibri" w:eastAsia="Times New Roman" w:hAnsi="Calibri" w:cs="Calibri"/>
        </w:rPr>
        <w:t>RSCA guidelines and Teaching load)</w:t>
      </w:r>
      <w:r w:rsidR="00405B9C" w:rsidRPr="003B4D99">
        <w:rPr>
          <w:rFonts w:ascii="Calibri" w:eastAsia="Times New Roman" w:hAnsi="Calibri" w:cs="Calibri"/>
        </w:rPr>
        <w:t>, RTP Policies</w:t>
      </w:r>
      <w:r w:rsidR="00387173" w:rsidRPr="003B4D99">
        <w:rPr>
          <w:rFonts w:ascii="Calibri" w:eastAsia="Times New Roman" w:hAnsi="Calibri" w:cs="Calibri"/>
        </w:rPr>
        <w:t xml:space="preserve">, </w:t>
      </w:r>
      <w:r w:rsidR="00EC26BF" w:rsidRPr="003B4D99">
        <w:rPr>
          <w:rFonts w:ascii="Calibri" w:eastAsia="Times New Roman" w:hAnsi="Calibri" w:cs="Calibri"/>
        </w:rPr>
        <w:t xml:space="preserve">and the </w:t>
      </w:r>
      <w:r w:rsidR="00387173" w:rsidRPr="003B4D99">
        <w:rPr>
          <w:rFonts w:ascii="Calibri" w:eastAsia="Times New Roman" w:hAnsi="Calibri" w:cs="Calibri"/>
        </w:rPr>
        <w:t>CLA Constitutio</w:t>
      </w:r>
      <w:r w:rsidR="00CC3708" w:rsidRPr="003B4D99">
        <w:rPr>
          <w:rFonts w:ascii="Calibri" w:eastAsia="Times New Roman" w:hAnsi="Calibri" w:cs="Calibri"/>
        </w:rPr>
        <w:t>n</w:t>
      </w:r>
      <w:r w:rsidR="00BD25A7" w:rsidRPr="003B4D99">
        <w:rPr>
          <w:rFonts w:ascii="Calibri" w:eastAsia="Times New Roman" w:hAnsi="Calibri" w:cs="Calibri"/>
        </w:rPr>
        <w:t>. There are forums</w:t>
      </w:r>
      <w:r w:rsidR="00E73BA9" w:rsidRPr="003B4D99">
        <w:rPr>
          <w:rFonts w:ascii="Calibri" w:eastAsia="Times New Roman" w:hAnsi="Calibri" w:cs="Calibri"/>
        </w:rPr>
        <w:t xml:space="preserve">, meetings and events planned </w:t>
      </w:r>
      <w:r w:rsidR="00440C0A" w:rsidRPr="003B4D99">
        <w:rPr>
          <w:rFonts w:ascii="Calibri" w:eastAsia="Times New Roman" w:hAnsi="Calibri" w:cs="Calibri"/>
        </w:rPr>
        <w:t xml:space="preserve">in the near future </w:t>
      </w:r>
      <w:r w:rsidR="00BC556A">
        <w:rPr>
          <w:rFonts w:ascii="Calibri" w:eastAsia="Times New Roman" w:hAnsi="Calibri" w:cs="Calibri"/>
        </w:rPr>
        <w:t>for several of</w:t>
      </w:r>
      <w:r w:rsidR="00E73BA9" w:rsidRPr="003B4D99">
        <w:rPr>
          <w:rFonts w:ascii="Calibri" w:eastAsia="Times New Roman" w:hAnsi="Calibri" w:cs="Calibri"/>
        </w:rPr>
        <w:t xml:space="preserve"> these projects</w:t>
      </w:r>
      <w:r w:rsidR="00440C0A" w:rsidRPr="003B4D99">
        <w:rPr>
          <w:rFonts w:ascii="Calibri" w:eastAsia="Times New Roman" w:hAnsi="Calibri" w:cs="Calibri"/>
        </w:rPr>
        <w:t>. There is a planned Forum for Le</w:t>
      </w:r>
      <w:r w:rsidR="00D76D86" w:rsidRPr="003B4D99">
        <w:rPr>
          <w:rFonts w:ascii="Calibri" w:eastAsia="Times New Roman" w:hAnsi="Calibri" w:cs="Calibri"/>
        </w:rPr>
        <w:t>cturer Faculty (date TBD), a meeting with the CLA chairs to discuss SLO’s (April 10</w:t>
      </w:r>
      <w:r w:rsidR="00D76D86" w:rsidRPr="003B4D99">
        <w:rPr>
          <w:rFonts w:ascii="Calibri" w:eastAsia="Times New Roman" w:hAnsi="Calibri" w:cs="Calibri"/>
          <w:vertAlign w:val="superscript"/>
        </w:rPr>
        <w:t>th</w:t>
      </w:r>
      <w:r w:rsidR="00D76D86" w:rsidRPr="003B4D99">
        <w:rPr>
          <w:rFonts w:ascii="Calibri" w:eastAsia="Times New Roman" w:hAnsi="Calibri" w:cs="Calibri"/>
        </w:rPr>
        <w:t xml:space="preserve">), </w:t>
      </w:r>
      <w:r w:rsidR="00685DF8" w:rsidRPr="003B4D99">
        <w:rPr>
          <w:rFonts w:ascii="Calibri" w:eastAsia="Times New Roman" w:hAnsi="Calibri" w:cs="Calibri"/>
        </w:rPr>
        <w:t>a community-building event in support of DEIA (April 24</w:t>
      </w:r>
      <w:r w:rsidR="00685DF8" w:rsidRPr="003B4D99">
        <w:rPr>
          <w:rFonts w:ascii="Calibri" w:eastAsia="Times New Roman" w:hAnsi="Calibri" w:cs="Calibri"/>
          <w:vertAlign w:val="superscript"/>
        </w:rPr>
        <w:t>th</w:t>
      </w:r>
      <w:r w:rsidR="00685DF8" w:rsidRPr="003B4D99">
        <w:rPr>
          <w:rFonts w:ascii="Calibri" w:eastAsia="Times New Roman" w:hAnsi="Calibri" w:cs="Calibri"/>
        </w:rPr>
        <w:t>, 12:30-2:30pm)</w:t>
      </w:r>
      <w:r w:rsidR="003B4D99" w:rsidRPr="003B4D99">
        <w:rPr>
          <w:rFonts w:ascii="Calibri" w:eastAsia="Times New Roman" w:hAnsi="Calibri" w:cs="Calibri"/>
        </w:rPr>
        <w:t>, a virtual forum to discuss RTP policies (March 20</w:t>
      </w:r>
      <w:r w:rsidR="003B4D99" w:rsidRPr="003B4D99">
        <w:rPr>
          <w:rFonts w:ascii="Calibri" w:eastAsia="Times New Roman" w:hAnsi="Calibri" w:cs="Calibri"/>
          <w:vertAlign w:val="superscript"/>
        </w:rPr>
        <w:t>th</w:t>
      </w:r>
      <w:r w:rsidR="003B4D99" w:rsidRPr="003B4D99">
        <w:rPr>
          <w:rFonts w:ascii="Calibri" w:eastAsia="Times New Roman" w:hAnsi="Calibri" w:cs="Calibri"/>
        </w:rPr>
        <w:t xml:space="preserve">, 1-3pm), and a </w:t>
      </w:r>
      <w:r w:rsidR="005973B1">
        <w:rPr>
          <w:rFonts w:ascii="Calibri" w:eastAsia="Times New Roman" w:hAnsi="Calibri" w:cs="Calibri"/>
        </w:rPr>
        <w:t>Vir</w:t>
      </w:r>
      <w:r w:rsidR="003B4D99" w:rsidRPr="003B4D99">
        <w:rPr>
          <w:rFonts w:ascii="Calibri" w:eastAsia="Times New Roman" w:hAnsi="Calibri" w:cs="Calibri"/>
        </w:rPr>
        <w:t xml:space="preserve">tual </w:t>
      </w:r>
      <w:r w:rsidR="005973B1">
        <w:rPr>
          <w:rFonts w:ascii="Calibri" w:eastAsia="Times New Roman" w:hAnsi="Calibri" w:cs="Calibri"/>
        </w:rPr>
        <w:t>Forum to discuss the CLA Constitution (April 22</w:t>
      </w:r>
      <w:r w:rsidR="005973B1" w:rsidRPr="005973B1">
        <w:rPr>
          <w:rFonts w:ascii="Calibri" w:eastAsia="Times New Roman" w:hAnsi="Calibri" w:cs="Calibri"/>
          <w:vertAlign w:val="superscript"/>
        </w:rPr>
        <w:t>nd</w:t>
      </w:r>
      <w:r w:rsidR="005973B1">
        <w:rPr>
          <w:rFonts w:ascii="Calibri" w:eastAsia="Times New Roman" w:hAnsi="Calibri" w:cs="Calibri"/>
        </w:rPr>
        <w:t xml:space="preserve">, 1-3pm). </w:t>
      </w:r>
    </w:p>
    <w:p w14:paraId="126A7216" w14:textId="31F05B05" w:rsidR="007330EA" w:rsidRDefault="00756D23" w:rsidP="003B4D99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 order to review the CLA RTP and RSCA policies, there is a </w:t>
      </w:r>
      <w:r w:rsidR="007D03F8">
        <w:rPr>
          <w:rFonts w:ascii="Calibri" w:eastAsia="Times New Roman" w:hAnsi="Calibri" w:cs="Calibri"/>
        </w:rPr>
        <w:t>3-step</w:t>
      </w:r>
      <w:r>
        <w:rPr>
          <w:rFonts w:ascii="Calibri" w:eastAsia="Times New Roman" w:hAnsi="Calibri" w:cs="Calibri"/>
        </w:rPr>
        <w:t xml:space="preserve"> process. The scheduled faculty forums </w:t>
      </w:r>
      <w:r w:rsidR="007D03F8">
        <w:rPr>
          <w:rFonts w:ascii="Calibri" w:eastAsia="Times New Roman" w:hAnsi="Calibri" w:cs="Calibri"/>
        </w:rPr>
        <w:t>are</w:t>
      </w:r>
      <w:r>
        <w:rPr>
          <w:rFonts w:ascii="Calibri" w:eastAsia="Times New Roman" w:hAnsi="Calibri" w:cs="Calibri"/>
        </w:rPr>
        <w:t xml:space="preserve"> the first step, followe</w:t>
      </w:r>
      <w:r w:rsidR="00E50B71">
        <w:rPr>
          <w:rFonts w:ascii="Calibri" w:eastAsia="Times New Roman" w:hAnsi="Calibri" w:cs="Calibri"/>
        </w:rPr>
        <w:t>d</w:t>
      </w:r>
      <w:r w:rsidR="000E3D28">
        <w:rPr>
          <w:rFonts w:ascii="Calibri" w:eastAsia="Times New Roman" w:hAnsi="Calibri" w:cs="Calibri"/>
        </w:rPr>
        <w:t xml:space="preserve"> by a first and second reading </w:t>
      </w:r>
      <w:r w:rsidR="00567258">
        <w:rPr>
          <w:rFonts w:ascii="Calibri" w:eastAsia="Times New Roman" w:hAnsi="Calibri" w:cs="Calibri"/>
        </w:rPr>
        <w:t xml:space="preserve">of the proposed policy changes in Faculty Council, and culminating in </w:t>
      </w:r>
      <w:r w:rsidR="00516AEB">
        <w:rPr>
          <w:rFonts w:ascii="Calibri" w:eastAsia="Times New Roman" w:hAnsi="Calibri" w:cs="Calibri"/>
        </w:rPr>
        <w:t xml:space="preserve">a </w:t>
      </w:r>
      <w:r w:rsidR="00567258">
        <w:rPr>
          <w:rFonts w:ascii="Calibri" w:eastAsia="Times New Roman" w:hAnsi="Calibri" w:cs="Calibri"/>
        </w:rPr>
        <w:t>CLA faculty vote</w:t>
      </w:r>
      <w:r w:rsidR="00B81833">
        <w:rPr>
          <w:rFonts w:ascii="Calibri" w:eastAsia="Times New Roman" w:hAnsi="Calibri" w:cs="Calibri"/>
        </w:rPr>
        <w:t xml:space="preserve">. </w:t>
      </w:r>
    </w:p>
    <w:p w14:paraId="374058AA" w14:textId="5407629B" w:rsidR="007324FF" w:rsidRDefault="007324FF" w:rsidP="003B4D99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CLASP is making 4 Action Requests of FC: 1. </w:t>
      </w:r>
      <w:r w:rsidR="00BB500D">
        <w:rPr>
          <w:rFonts w:ascii="Calibri" w:eastAsia="Times New Roman" w:hAnsi="Calibri" w:cs="Calibri"/>
        </w:rPr>
        <w:t>A formal CLA Faculty Council co-sponsorship on RTP and Constitution for</w:t>
      </w:r>
      <w:r w:rsidR="00DE6BDB">
        <w:rPr>
          <w:rFonts w:ascii="Calibri" w:eastAsia="Times New Roman" w:hAnsi="Calibri" w:cs="Calibri"/>
        </w:rPr>
        <w:t xml:space="preserve">ums, 2. For FC members to disseminate CLASP invitations to their colleagues, 3. </w:t>
      </w:r>
      <w:r w:rsidR="00552D6B">
        <w:rPr>
          <w:rFonts w:ascii="Calibri" w:eastAsia="Times New Roman" w:hAnsi="Calibri" w:cs="Calibri"/>
        </w:rPr>
        <w:t>For FC members to attend forums and/or provide their feedback over Zoom, and</w:t>
      </w:r>
      <w:r w:rsidR="004546E0">
        <w:rPr>
          <w:rFonts w:ascii="Calibri" w:eastAsia="Times New Roman" w:hAnsi="Calibri" w:cs="Calibri"/>
        </w:rPr>
        <w:t>,</w:t>
      </w:r>
      <w:r w:rsidR="00552D6B">
        <w:rPr>
          <w:rFonts w:ascii="Calibri" w:eastAsia="Times New Roman" w:hAnsi="Calibri" w:cs="Calibri"/>
        </w:rPr>
        <w:t xml:space="preserve"> 4. </w:t>
      </w:r>
      <w:r w:rsidR="000127EF">
        <w:rPr>
          <w:rFonts w:ascii="Calibri" w:eastAsia="Times New Roman" w:hAnsi="Calibri" w:cs="Calibri"/>
        </w:rPr>
        <w:t>To establish dates for 2 readings of the RTP and RSCA policy changes.</w:t>
      </w:r>
    </w:p>
    <w:p w14:paraId="234CF14C" w14:textId="5565950C" w:rsidR="0003301C" w:rsidRPr="003B4D99" w:rsidRDefault="0003301C" w:rsidP="003B4D99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RSCA (Faculty Workload) CLASP team also presented a timeline of the </w:t>
      </w:r>
      <w:r w:rsidR="00B82982">
        <w:rPr>
          <w:rFonts w:ascii="Calibri" w:eastAsia="Times New Roman" w:hAnsi="Calibri" w:cs="Calibri"/>
        </w:rPr>
        <w:t xml:space="preserve">process of developing the changes to RSCA policy and reminded FC that there was a </w:t>
      </w:r>
      <w:r w:rsidR="004546E0">
        <w:rPr>
          <w:rFonts w:ascii="Calibri" w:eastAsia="Times New Roman" w:hAnsi="Calibri" w:cs="Calibri"/>
        </w:rPr>
        <w:t xml:space="preserve">prior </w:t>
      </w:r>
      <w:r w:rsidR="00B82982">
        <w:rPr>
          <w:rFonts w:ascii="Calibri" w:eastAsia="Times New Roman" w:hAnsi="Calibri" w:cs="Calibri"/>
        </w:rPr>
        <w:t xml:space="preserve">reading of the proposed RSCA policy changes </w:t>
      </w:r>
      <w:r w:rsidR="00570346">
        <w:rPr>
          <w:rFonts w:ascii="Calibri" w:eastAsia="Times New Roman" w:hAnsi="Calibri" w:cs="Calibri"/>
        </w:rPr>
        <w:t xml:space="preserve">in Spring 2023. They request that </w:t>
      </w:r>
      <w:r w:rsidR="00027F8F">
        <w:rPr>
          <w:rFonts w:ascii="Calibri" w:eastAsia="Times New Roman" w:hAnsi="Calibri" w:cs="Calibri"/>
        </w:rPr>
        <w:t xml:space="preserve">to ensure that the RSCA policy changes be brought to a vote </w:t>
      </w:r>
      <w:r w:rsidR="00C22168">
        <w:rPr>
          <w:rFonts w:ascii="Calibri" w:eastAsia="Times New Roman" w:hAnsi="Calibri" w:cs="Calibri"/>
        </w:rPr>
        <w:t>this year, a first reading be scheduled</w:t>
      </w:r>
      <w:r w:rsidR="00296FF5">
        <w:rPr>
          <w:rFonts w:ascii="Calibri" w:eastAsia="Times New Roman" w:hAnsi="Calibri" w:cs="Calibri"/>
        </w:rPr>
        <w:t xml:space="preserve"> for</w:t>
      </w:r>
      <w:r w:rsidR="00C22168">
        <w:rPr>
          <w:rFonts w:ascii="Calibri" w:eastAsia="Times New Roman" w:hAnsi="Calibri" w:cs="Calibri"/>
        </w:rPr>
        <w:t xml:space="preserve"> the April 10</w:t>
      </w:r>
      <w:r w:rsidR="00C22168" w:rsidRPr="00C22168">
        <w:rPr>
          <w:rFonts w:ascii="Calibri" w:eastAsia="Times New Roman" w:hAnsi="Calibri" w:cs="Calibri"/>
          <w:vertAlign w:val="superscript"/>
        </w:rPr>
        <w:t>th</w:t>
      </w:r>
      <w:r w:rsidR="00C22168">
        <w:rPr>
          <w:rFonts w:ascii="Calibri" w:eastAsia="Times New Roman" w:hAnsi="Calibri" w:cs="Calibri"/>
        </w:rPr>
        <w:t xml:space="preserve"> Faculty Council Meeting, and a </w:t>
      </w:r>
      <w:r w:rsidR="00F730EF">
        <w:rPr>
          <w:rFonts w:ascii="Calibri" w:eastAsia="Times New Roman" w:hAnsi="Calibri" w:cs="Calibri"/>
        </w:rPr>
        <w:t xml:space="preserve">second reading be scheduled at the May Faculty Council meeting, and if appropriate a vote can be called at that </w:t>
      </w:r>
      <w:r w:rsidR="00296FF5">
        <w:rPr>
          <w:rFonts w:ascii="Calibri" w:eastAsia="Times New Roman" w:hAnsi="Calibri" w:cs="Calibri"/>
        </w:rPr>
        <w:t>meeting</w:t>
      </w:r>
      <w:r w:rsidR="00F730EF">
        <w:rPr>
          <w:rFonts w:ascii="Calibri" w:eastAsia="Times New Roman" w:hAnsi="Calibri" w:cs="Calibri"/>
        </w:rPr>
        <w:t>.</w:t>
      </w:r>
    </w:p>
    <w:p w14:paraId="7814C735" w14:textId="0AD40763" w:rsidR="000B0AE1" w:rsidRPr="00F730EF" w:rsidRDefault="00F730EF" w:rsidP="001C3618">
      <w:pPr>
        <w:pStyle w:val="ListParagraph"/>
        <w:numPr>
          <w:ilvl w:val="1"/>
          <w:numId w:val="21"/>
        </w:numPr>
        <w:rPr>
          <w:rFonts w:ascii="Calibri" w:hAnsi="Calibri" w:cs="Calibri"/>
        </w:rPr>
      </w:pPr>
      <w:r w:rsidRPr="00F730EF">
        <w:rPr>
          <w:rFonts w:ascii="Calibri" w:hAnsi="Calibri" w:cs="Calibri"/>
        </w:rPr>
        <w:t>M</w:t>
      </w:r>
      <w:r>
        <w:rPr>
          <w:rFonts w:ascii="Calibri" w:hAnsi="Calibri" w:cs="Calibri"/>
        </w:rPr>
        <w:t>e</w:t>
      </w:r>
      <w:r w:rsidRPr="00F730EF">
        <w:rPr>
          <w:rFonts w:ascii="Calibri" w:hAnsi="Calibri" w:cs="Calibri"/>
        </w:rPr>
        <w:t>eting</w:t>
      </w:r>
      <w:r w:rsidR="006F481B" w:rsidRPr="00F730EF">
        <w:rPr>
          <w:rFonts w:ascii="Calibri" w:hAnsi="Calibri" w:cs="Calibri"/>
        </w:rPr>
        <w:t xml:space="preserve"> adjourned by </w:t>
      </w:r>
      <w:r w:rsidRPr="00F730EF">
        <w:rPr>
          <w:rFonts w:ascii="Calibri" w:hAnsi="Calibri" w:cs="Calibri"/>
        </w:rPr>
        <w:t>Chris Karadjov at 5pm.</w:t>
      </w:r>
    </w:p>
    <w:p w14:paraId="56178705" w14:textId="77777777" w:rsidR="00D13E93" w:rsidRDefault="00D13E93" w:rsidP="00D13E93">
      <w:pPr>
        <w:pStyle w:val="ListParagraph"/>
        <w:rPr>
          <w:rFonts w:ascii="Calibri" w:hAnsi="Calibri" w:cs="Calibri"/>
        </w:rPr>
      </w:pPr>
    </w:p>
    <w:p w14:paraId="25C95233" w14:textId="77777777" w:rsidR="00F52C48" w:rsidRPr="00F52C48" w:rsidRDefault="00F52C48" w:rsidP="00F52C48">
      <w:pPr>
        <w:rPr>
          <w:rFonts w:ascii="Calibri" w:eastAsia="Times New Roman" w:hAnsi="Calibri" w:cs="Calibri"/>
        </w:rPr>
      </w:pPr>
    </w:p>
    <w:sectPr w:rsidR="00F52C48" w:rsidRPr="00F52C48" w:rsidSect="003B1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E13"/>
    <w:multiLevelType w:val="hybridMultilevel"/>
    <w:tmpl w:val="5E4AD5F0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3A8"/>
    <w:multiLevelType w:val="hybridMultilevel"/>
    <w:tmpl w:val="AE102A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6020CD"/>
    <w:multiLevelType w:val="hybridMultilevel"/>
    <w:tmpl w:val="09BE0A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3A1A43"/>
    <w:multiLevelType w:val="multilevel"/>
    <w:tmpl w:val="7084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413F2"/>
    <w:multiLevelType w:val="hybridMultilevel"/>
    <w:tmpl w:val="5B2E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61075"/>
    <w:multiLevelType w:val="hybridMultilevel"/>
    <w:tmpl w:val="759094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575002"/>
    <w:multiLevelType w:val="hybridMultilevel"/>
    <w:tmpl w:val="3DBA9B6C"/>
    <w:lvl w:ilvl="0" w:tplc="2C3C6BF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D4214"/>
    <w:multiLevelType w:val="hybridMultilevel"/>
    <w:tmpl w:val="60B6A858"/>
    <w:lvl w:ilvl="0" w:tplc="E078E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7113"/>
    <w:multiLevelType w:val="hybridMultilevel"/>
    <w:tmpl w:val="C06C7522"/>
    <w:lvl w:ilvl="0" w:tplc="3ADED85C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F81D2F"/>
    <w:multiLevelType w:val="hybridMultilevel"/>
    <w:tmpl w:val="75606BDC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D4FE6"/>
    <w:multiLevelType w:val="hybridMultilevel"/>
    <w:tmpl w:val="234A2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DD4D71C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C65D1"/>
    <w:multiLevelType w:val="hybridMultilevel"/>
    <w:tmpl w:val="94E25154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60FE1"/>
    <w:multiLevelType w:val="hybridMultilevel"/>
    <w:tmpl w:val="B06CD4A8"/>
    <w:lvl w:ilvl="0" w:tplc="E4E01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B22282"/>
    <w:multiLevelType w:val="hybridMultilevel"/>
    <w:tmpl w:val="02C46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BB1F6A"/>
    <w:multiLevelType w:val="hybridMultilevel"/>
    <w:tmpl w:val="8EC49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9A253F"/>
    <w:multiLevelType w:val="hybridMultilevel"/>
    <w:tmpl w:val="D8FE055C"/>
    <w:lvl w:ilvl="0" w:tplc="6A5A7534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080231"/>
    <w:multiLevelType w:val="hybridMultilevel"/>
    <w:tmpl w:val="A19C8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9065919"/>
    <w:multiLevelType w:val="hybridMultilevel"/>
    <w:tmpl w:val="D15EA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5C48DC"/>
    <w:multiLevelType w:val="multilevel"/>
    <w:tmpl w:val="C0B0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5147A"/>
    <w:multiLevelType w:val="hybridMultilevel"/>
    <w:tmpl w:val="6AD87D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1691259"/>
    <w:multiLevelType w:val="hybridMultilevel"/>
    <w:tmpl w:val="29E6C4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7153828"/>
    <w:multiLevelType w:val="hybridMultilevel"/>
    <w:tmpl w:val="8EAE44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324EF20">
      <w:start w:val="1"/>
      <w:numFmt w:val="lowerLetter"/>
      <w:lvlText w:val="%2)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2" w:tplc="5F9C3BAA">
      <w:start w:val="1"/>
      <w:numFmt w:val="lowerRoman"/>
      <w:lvlText w:val="%3."/>
      <w:lvlJc w:val="right"/>
      <w:pPr>
        <w:ind w:left="1080" w:hanging="180"/>
      </w:pPr>
      <w:rPr>
        <w:rFonts w:ascii="Calibr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166F91E">
      <w:start w:val="3"/>
      <w:numFmt w:val="upperLetter"/>
      <w:lvlText w:val="%6)"/>
      <w:lvlJc w:val="left"/>
      <w:pPr>
        <w:ind w:left="8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B173FD"/>
    <w:multiLevelType w:val="hybridMultilevel"/>
    <w:tmpl w:val="13005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A2F1E69"/>
    <w:multiLevelType w:val="hybridMultilevel"/>
    <w:tmpl w:val="CAA82908"/>
    <w:lvl w:ilvl="0" w:tplc="0C5095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B6460B"/>
    <w:multiLevelType w:val="hybridMultilevel"/>
    <w:tmpl w:val="B124397E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91007">
    <w:abstractNumId w:val="4"/>
  </w:num>
  <w:num w:numId="2" w16cid:durableId="1038166357">
    <w:abstractNumId w:val="21"/>
  </w:num>
  <w:num w:numId="3" w16cid:durableId="1669828">
    <w:abstractNumId w:val="10"/>
  </w:num>
  <w:num w:numId="4" w16cid:durableId="621619579">
    <w:abstractNumId w:val="24"/>
  </w:num>
  <w:num w:numId="5" w16cid:durableId="1761439108">
    <w:abstractNumId w:val="9"/>
  </w:num>
  <w:num w:numId="6" w16cid:durableId="691418942">
    <w:abstractNumId w:val="23"/>
  </w:num>
  <w:num w:numId="7" w16cid:durableId="1896431559">
    <w:abstractNumId w:val="7"/>
  </w:num>
  <w:num w:numId="8" w16cid:durableId="1501384775">
    <w:abstractNumId w:val="0"/>
  </w:num>
  <w:num w:numId="9" w16cid:durableId="669144446">
    <w:abstractNumId w:val="6"/>
  </w:num>
  <w:num w:numId="10" w16cid:durableId="1433088954">
    <w:abstractNumId w:val="8"/>
  </w:num>
  <w:num w:numId="11" w16cid:durableId="1595749420">
    <w:abstractNumId w:val="15"/>
  </w:num>
  <w:num w:numId="12" w16cid:durableId="481121345">
    <w:abstractNumId w:val="18"/>
  </w:num>
  <w:num w:numId="13" w16cid:durableId="1453161448">
    <w:abstractNumId w:val="11"/>
  </w:num>
  <w:num w:numId="14" w16cid:durableId="1034430806">
    <w:abstractNumId w:val="3"/>
  </w:num>
  <w:num w:numId="15" w16cid:durableId="383606235">
    <w:abstractNumId w:val="14"/>
  </w:num>
  <w:num w:numId="16" w16cid:durableId="462383383">
    <w:abstractNumId w:val="13"/>
  </w:num>
  <w:num w:numId="17" w16cid:durableId="1349061511">
    <w:abstractNumId w:val="22"/>
  </w:num>
  <w:num w:numId="18" w16cid:durableId="115293167">
    <w:abstractNumId w:val="19"/>
  </w:num>
  <w:num w:numId="19" w16cid:durableId="519929777">
    <w:abstractNumId w:val="2"/>
  </w:num>
  <w:num w:numId="20" w16cid:durableId="355883590">
    <w:abstractNumId w:val="20"/>
  </w:num>
  <w:num w:numId="21" w16cid:durableId="1342468114">
    <w:abstractNumId w:val="5"/>
  </w:num>
  <w:num w:numId="22" w16cid:durableId="1625968257">
    <w:abstractNumId w:val="12"/>
  </w:num>
  <w:num w:numId="23" w16cid:durableId="592131448">
    <w:abstractNumId w:val="1"/>
  </w:num>
  <w:num w:numId="24" w16cid:durableId="1561019629">
    <w:abstractNumId w:val="17"/>
  </w:num>
  <w:num w:numId="25" w16cid:durableId="17119590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17"/>
    <w:rsid w:val="00001792"/>
    <w:rsid w:val="000061F3"/>
    <w:rsid w:val="000127EF"/>
    <w:rsid w:val="000141CE"/>
    <w:rsid w:val="000156ED"/>
    <w:rsid w:val="000164CB"/>
    <w:rsid w:val="00020C53"/>
    <w:rsid w:val="00023796"/>
    <w:rsid w:val="00027F8F"/>
    <w:rsid w:val="0003301C"/>
    <w:rsid w:val="000340BE"/>
    <w:rsid w:val="0004506F"/>
    <w:rsid w:val="0005015C"/>
    <w:rsid w:val="00051B1C"/>
    <w:rsid w:val="00053C17"/>
    <w:rsid w:val="00063567"/>
    <w:rsid w:val="00071D29"/>
    <w:rsid w:val="000743E8"/>
    <w:rsid w:val="000768EC"/>
    <w:rsid w:val="000A2589"/>
    <w:rsid w:val="000A5242"/>
    <w:rsid w:val="000B0AE1"/>
    <w:rsid w:val="000B1C4F"/>
    <w:rsid w:val="000B3967"/>
    <w:rsid w:val="000B54AD"/>
    <w:rsid w:val="000C0185"/>
    <w:rsid w:val="000C13FA"/>
    <w:rsid w:val="000C3773"/>
    <w:rsid w:val="000C454D"/>
    <w:rsid w:val="000D4409"/>
    <w:rsid w:val="000D594D"/>
    <w:rsid w:val="000E3D28"/>
    <w:rsid w:val="000E609F"/>
    <w:rsid w:val="000E61B4"/>
    <w:rsid w:val="00100369"/>
    <w:rsid w:val="00106506"/>
    <w:rsid w:val="0011063F"/>
    <w:rsid w:val="001124F8"/>
    <w:rsid w:val="001166A9"/>
    <w:rsid w:val="0012797B"/>
    <w:rsid w:val="00127D16"/>
    <w:rsid w:val="00133C87"/>
    <w:rsid w:val="00143E63"/>
    <w:rsid w:val="00145F82"/>
    <w:rsid w:val="00150828"/>
    <w:rsid w:val="001522DE"/>
    <w:rsid w:val="00160107"/>
    <w:rsid w:val="00161DCE"/>
    <w:rsid w:val="00162038"/>
    <w:rsid w:val="0016586B"/>
    <w:rsid w:val="00185B48"/>
    <w:rsid w:val="00195F58"/>
    <w:rsid w:val="0019649B"/>
    <w:rsid w:val="001B2118"/>
    <w:rsid w:val="001B331C"/>
    <w:rsid w:val="001D6991"/>
    <w:rsid w:val="001F0298"/>
    <w:rsid w:val="001F04D0"/>
    <w:rsid w:val="001F0C04"/>
    <w:rsid w:val="001F0F14"/>
    <w:rsid w:val="001F5F81"/>
    <w:rsid w:val="001F7FA7"/>
    <w:rsid w:val="002065C5"/>
    <w:rsid w:val="00206629"/>
    <w:rsid w:val="00210F2C"/>
    <w:rsid w:val="00213338"/>
    <w:rsid w:val="00216C65"/>
    <w:rsid w:val="00223F0A"/>
    <w:rsid w:val="00247208"/>
    <w:rsid w:val="0025088C"/>
    <w:rsid w:val="002530AE"/>
    <w:rsid w:val="0025353B"/>
    <w:rsid w:val="00262B48"/>
    <w:rsid w:val="002639DD"/>
    <w:rsid w:val="00272A58"/>
    <w:rsid w:val="00274055"/>
    <w:rsid w:val="00291C50"/>
    <w:rsid w:val="00296200"/>
    <w:rsid w:val="00296FF5"/>
    <w:rsid w:val="002A1D1D"/>
    <w:rsid w:val="002A4337"/>
    <w:rsid w:val="002A4BC9"/>
    <w:rsid w:val="002A5D68"/>
    <w:rsid w:val="002A7EAE"/>
    <w:rsid w:val="002C170C"/>
    <w:rsid w:val="002C42E5"/>
    <w:rsid w:val="002C69CE"/>
    <w:rsid w:val="002D0FDA"/>
    <w:rsid w:val="002D3AD4"/>
    <w:rsid w:val="002E7870"/>
    <w:rsid w:val="002F1660"/>
    <w:rsid w:val="002F1703"/>
    <w:rsid w:val="002F2DB7"/>
    <w:rsid w:val="002F3AA1"/>
    <w:rsid w:val="002F4F78"/>
    <w:rsid w:val="002F7FE7"/>
    <w:rsid w:val="00301AF4"/>
    <w:rsid w:val="00301C93"/>
    <w:rsid w:val="00307D86"/>
    <w:rsid w:val="00312DBA"/>
    <w:rsid w:val="00316C43"/>
    <w:rsid w:val="00321559"/>
    <w:rsid w:val="003273B5"/>
    <w:rsid w:val="00341FD5"/>
    <w:rsid w:val="00345461"/>
    <w:rsid w:val="003552B7"/>
    <w:rsid w:val="00357E72"/>
    <w:rsid w:val="003608F7"/>
    <w:rsid w:val="003634AA"/>
    <w:rsid w:val="00363FE2"/>
    <w:rsid w:val="00370CA3"/>
    <w:rsid w:val="00373E1A"/>
    <w:rsid w:val="00375F73"/>
    <w:rsid w:val="003766C3"/>
    <w:rsid w:val="00384F98"/>
    <w:rsid w:val="00385018"/>
    <w:rsid w:val="00387173"/>
    <w:rsid w:val="00391E24"/>
    <w:rsid w:val="003A0478"/>
    <w:rsid w:val="003A21AC"/>
    <w:rsid w:val="003B1BB3"/>
    <w:rsid w:val="003B29D6"/>
    <w:rsid w:val="003B4D99"/>
    <w:rsid w:val="003B6B06"/>
    <w:rsid w:val="003C665E"/>
    <w:rsid w:val="003C6A26"/>
    <w:rsid w:val="003C6CC2"/>
    <w:rsid w:val="003C7AB3"/>
    <w:rsid w:val="003D22F9"/>
    <w:rsid w:val="003D5B94"/>
    <w:rsid w:val="003E218A"/>
    <w:rsid w:val="003E2BD9"/>
    <w:rsid w:val="003F1720"/>
    <w:rsid w:val="003F4E36"/>
    <w:rsid w:val="004013FE"/>
    <w:rsid w:val="00403010"/>
    <w:rsid w:val="00405B9C"/>
    <w:rsid w:val="00411E43"/>
    <w:rsid w:val="00417FCC"/>
    <w:rsid w:val="00423612"/>
    <w:rsid w:val="004249DE"/>
    <w:rsid w:val="00424C84"/>
    <w:rsid w:val="0042557B"/>
    <w:rsid w:val="004318E1"/>
    <w:rsid w:val="00440C0A"/>
    <w:rsid w:val="00445CF4"/>
    <w:rsid w:val="00446BC4"/>
    <w:rsid w:val="0045241E"/>
    <w:rsid w:val="004546E0"/>
    <w:rsid w:val="00455970"/>
    <w:rsid w:val="00460D5A"/>
    <w:rsid w:val="0047142C"/>
    <w:rsid w:val="00472B9E"/>
    <w:rsid w:val="004821CF"/>
    <w:rsid w:val="00483CDC"/>
    <w:rsid w:val="004A284F"/>
    <w:rsid w:val="004A4F98"/>
    <w:rsid w:val="004C246A"/>
    <w:rsid w:val="004C2F2F"/>
    <w:rsid w:val="004D06A9"/>
    <w:rsid w:val="004D3135"/>
    <w:rsid w:val="004E0426"/>
    <w:rsid w:val="004E3AB6"/>
    <w:rsid w:val="004E581E"/>
    <w:rsid w:val="004F575D"/>
    <w:rsid w:val="004F6832"/>
    <w:rsid w:val="005115EF"/>
    <w:rsid w:val="00512218"/>
    <w:rsid w:val="005145B6"/>
    <w:rsid w:val="00516AEB"/>
    <w:rsid w:val="005231FF"/>
    <w:rsid w:val="00525BF1"/>
    <w:rsid w:val="00537F4E"/>
    <w:rsid w:val="005433F3"/>
    <w:rsid w:val="00545D6B"/>
    <w:rsid w:val="00552D6B"/>
    <w:rsid w:val="00557F7A"/>
    <w:rsid w:val="0056047D"/>
    <w:rsid w:val="00567258"/>
    <w:rsid w:val="00570346"/>
    <w:rsid w:val="0057342E"/>
    <w:rsid w:val="00573537"/>
    <w:rsid w:val="005737C7"/>
    <w:rsid w:val="0058101A"/>
    <w:rsid w:val="00586316"/>
    <w:rsid w:val="005918B6"/>
    <w:rsid w:val="00597380"/>
    <w:rsid w:val="005973B1"/>
    <w:rsid w:val="005A0D74"/>
    <w:rsid w:val="005A2E23"/>
    <w:rsid w:val="005A78C9"/>
    <w:rsid w:val="005B67CF"/>
    <w:rsid w:val="005B6A86"/>
    <w:rsid w:val="005C2A1D"/>
    <w:rsid w:val="005C2CCC"/>
    <w:rsid w:val="005C61E4"/>
    <w:rsid w:val="005C6E4A"/>
    <w:rsid w:val="005D30D0"/>
    <w:rsid w:val="005D4524"/>
    <w:rsid w:val="005D5D89"/>
    <w:rsid w:val="005E3F06"/>
    <w:rsid w:val="005E582A"/>
    <w:rsid w:val="005F22FB"/>
    <w:rsid w:val="005F3513"/>
    <w:rsid w:val="005F54EE"/>
    <w:rsid w:val="00601D71"/>
    <w:rsid w:val="0061037E"/>
    <w:rsid w:val="006125BC"/>
    <w:rsid w:val="00613A56"/>
    <w:rsid w:val="006143AF"/>
    <w:rsid w:val="0061481E"/>
    <w:rsid w:val="006254D4"/>
    <w:rsid w:val="006362C8"/>
    <w:rsid w:val="00655D71"/>
    <w:rsid w:val="006642F0"/>
    <w:rsid w:val="0066679B"/>
    <w:rsid w:val="0067107C"/>
    <w:rsid w:val="0067164E"/>
    <w:rsid w:val="00671C6F"/>
    <w:rsid w:val="0068371C"/>
    <w:rsid w:val="00685DF8"/>
    <w:rsid w:val="006966F2"/>
    <w:rsid w:val="00697D62"/>
    <w:rsid w:val="006A325E"/>
    <w:rsid w:val="006A3265"/>
    <w:rsid w:val="006B128A"/>
    <w:rsid w:val="006C2B97"/>
    <w:rsid w:val="006C4CA0"/>
    <w:rsid w:val="006E2441"/>
    <w:rsid w:val="006E256D"/>
    <w:rsid w:val="006E64F7"/>
    <w:rsid w:val="006F481B"/>
    <w:rsid w:val="006F5587"/>
    <w:rsid w:val="00700DD8"/>
    <w:rsid w:val="00706B2B"/>
    <w:rsid w:val="00711759"/>
    <w:rsid w:val="00712204"/>
    <w:rsid w:val="00715DEA"/>
    <w:rsid w:val="00716BB7"/>
    <w:rsid w:val="00731AC9"/>
    <w:rsid w:val="007324FF"/>
    <w:rsid w:val="00732D8C"/>
    <w:rsid w:val="007330EA"/>
    <w:rsid w:val="00733D96"/>
    <w:rsid w:val="00742138"/>
    <w:rsid w:val="007444E2"/>
    <w:rsid w:val="00746D17"/>
    <w:rsid w:val="0075024F"/>
    <w:rsid w:val="00752EBA"/>
    <w:rsid w:val="00756A5D"/>
    <w:rsid w:val="00756D23"/>
    <w:rsid w:val="007576D9"/>
    <w:rsid w:val="00760ADD"/>
    <w:rsid w:val="007750DB"/>
    <w:rsid w:val="007834B5"/>
    <w:rsid w:val="0079267C"/>
    <w:rsid w:val="00794075"/>
    <w:rsid w:val="00797AAF"/>
    <w:rsid w:val="007B0CF2"/>
    <w:rsid w:val="007B559F"/>
    <w:rsid w:val="007D03F8"/>
    <w:rsid w:val="007D2777"/>
    <w:rsid w:val="007E77AD"/>
    <w:rsid w:val="007F3CE0"/>
    <w:rsid w:val="00802443"/>
    <w:rsid w:val="00803E9E"/>
    <w:rsid w:val="00804210"/>
    <w:rsid w:val="00813385"/>
    <w:rsid w:val="008138A7"/>
    <w:rsid w:val="00816BC2"/>
    <w:rsid w:val="00826C27"/>
    <w:rsid w:val="00833CBD"/>
    <w:rsid w:val="00834163"/>
    <w:rsid w:val="0083633E"/>
    <w:rsid w:val="00836EFE"/>
    <w:rsid w:val="008420AA"/>
    <w:rsid w:val="00865B8B"/>
    <w:rsid w:val="00867484"/>
    <w:rsid w:val="00875B75"/>
    <w:rsid w:val="008817A2"/>
    <w:rsid w:val="00891EEF"/>
    <w:rsid w:val="00892B98"/>
    <w:rsid w:val="00893A3C"/>
    <w:rsid w:val="008A5B49"/>
    <w:rsid w:val="008B6108"/>
    <w:rsid w:val="008B7779"/>
    <w:rsid w:val="008C4F89"/>
    <w:rsid w:val="008D239D"/>
    <w:rsid w:val="008D74AB"/>
    <w:rsid w:val="008E101B"/>
    <w:rsid w:val="008E126B"/>
    <w:rsid w:val="008F027D"/>
    <w:rsid w:val="008F302C"/>
    <w:rsid w:val="00901BF8"/>
    <w:rsid w:val="009044D0"/>
    <w:rsid w:val="009053D4"/>
    <w:rsid w:val="00905D50"/>
    <w:rsid w:val="009070E4"/>
    <w:rsid w:val="009175CD"/>
    <w:rsid w:val="009202FC"/>
    <w:rsid w:val="00925E5F"/>
    <w:rsid w:val="00927ECE"/>
    <w:rsid w:val="00930428"/>
    <w:rsid w:val="00933DB7"/>
    <w:rsid w:val="009353C6"/>
    <w:rsid w:val="00947680"/>
    <w:rsid w:val="00955352"/>
    <w:rsid w:val="00963859"/>
    <w:rsid w:val="00964346"/>
    <w:rsid w:val="00993B17"/>
    <w:rsid w:val="00994743"/>
    <w:rsid w:val="00997E33"/>
    <w:rsid w:val="009A11A6"/>
    <w:rsid w:val="009A401E"/>
    <w:rsid w:val="009A639A"/>
    <w:rsid w:val="009A6473"/>
    <w:rsid w:val="009A6C81"/>
    <w:rsid w:val="009B01F3"/>
    <w:rsid w:val="009C25DD"/>
    <w:rsid w:val="009C4D5E"/>
    <w:rsid w:val="009C7700"/>
    <w:rsid w:val="009D22C2"/>
    <w:rsid w:val="009E0E77"/>
    <w:rsid w:val="009E101F"/>
    <w:rsid w:val="009F2475"/>
    <w:rsid w:val="009F5D12"/>
    <w:rsid w:val="009F602D"/>
    <w:rsid w:val="00A126D1"/>
    <w:rsid w:val="00A12D87"/>
    <w:rsid w:val="00A1366D"/>
    <w:rsid w:val="00A14F32"/>
    <w:rsid w:val="00A233E3"/>
    <w:rsid w:val="00A35ED4"/>
    <w:rsid w:val="00A36F90"/>
    <w:rsid w:val="00A429FC"/>
    <w:rsid w:val="00A4371E"/>
    <w:rsid w:val="00A51CC1"/>
    <w:rsid w:val="00A52C73"/>
    <w:rsid w:val="00A556BC"/>
    <w:rsid w:val="00A56A26"/>
    <w:rsid w:val="00A56D66"/>
    <w:rsid w:val="00A605A7"/>
    <w:rsid w:val="00A72741"/>
    <w:rsid w:val="00A7563D"/>
    <w:rsid w:val="00A911B0"/>
    <w:rsid w:val="00A970E1"/>
    <w:rsid w:val="00AA0262"/>
    <w:rsid w:val="00AA049A"/>
    <w:rsid w:val="00AA6514"/>
    <w:rsid w:val="00AA6C1A"/>
    <w:rsid w:val="00AB356E"/>
    <w:rsid w:val="00AB390A"/>
    <w:rsid w:val="00AB6A93"/>
    <w:rsid w:val="00AC0F84"/>
    <w:rsid w:val="00AC4299"/>
    <w:rsid w:val="00AD219E"/>
    <w:rsid w:val="00AF1E4C"/>
    <w:rsid w:val="00AF2B2C"/>
    <w:rsid w:val="00AF5655"/>
    <w:rsid w:val="00B00DD6"/>
    <w:rsid w:val="00B016E3"/>
    <w:rsid w:val="00B20BCB"/>
    <w:rsid w:val="00B2584C"/>
    <w:rsid w:val="00B25EF3"/>
    <w:rsid w:val="00B3609A"/>
    <w:rsid w:val="00B41F5F"/>
    <w:rsid w:val="00B42C59"/>
    <w:rsid w:val="00B43289"/>
    <w:rsid w:val="00B47683"/>
    <w:rsid w:val="00B64AF1"/>
    <w:rsid w:val="00B73B50"/>
    <w:rsid w:val="00B810CF"/>
    <w:rsid w:val="00B81833"/>
    <w:rsid w:val="00B82982"/>
    <w:rsid w:val="00B90099"/>
    <w:rsid w:val="00BA4185"/>
    <w:rsid w:val="00BA5B09"/>
    <w:rsid w:val="00BB500D"/>
    <w:rsid w:val="00BC556A"/>
    <w:rsid w:val="00BC678A"/>
    <w:rsid w:val="00BC68DA"/>
    <w:rsid w:val="00BD02BC"/>
    <w:rsid w:val="00BD06B0"/>
    <w:rsid w:val="00BD25A7"/>
    <w:rsid w:val="00BD411D"/>
    <w:rsid w:val="00BD4C64"/>
    <w:rsid w:val="00BE0AAF"/>
    <w:rsid w:val="00C02817"/>
    <w:rsid w:val="00C07D88"/>
    <w:rsid w:val="00C10B41"/>
    <w:rsid w:val="00C15800"/>
    <w:rsid w:val="00C2116E"/>
    <w:rsid w:val="00C21CE8"/>
    <w:rsid w:val="00C22168"/>
    <w:rsid w:val="00C22B91"/>
    <w:rsid w:val="00C2761F"/>
    <w:rsid w:val="00C33C18"/>
    <w:rsid w:val="00C35729"/>
    <w:rsid w:val="00C367F9"/>
    <w:rsid w:val="00C46993"/>
    <w:rsid w:val="00C4709D"/>
    <w:rsid w:val="00C51DAE"/>
    <w:rsid w:val="00C551D5"/>
    <w:rsid w:val="00C73C56"/>
    <w:rsid w:val="00C73D0C"/>
    <w:rsid w:val="00C76476"/>
    <w:rsid w:val="00C8167B"/>
    <w:rsid w:val="00C829B7"/>
    <w:rsid w:val="00C84931"/>
    <w:rsid w:val="00C91A77"/>
    <w:rsid w:val="00C91C05"/>
    <w:rsid w:val="00C93E13"/>
    <w:rsid w:val="00CA416B"/>
    <w:rsid w:val="00CA4303"/>
    <w:rsid w:val="00CB0224"/>
    <w:rsid w:val="00CC0799"/>
    <w:rsid w:val="00CC1A74"/>
    <w:rsid w:val="00CC2EB4"/>
    <w:rsid w:val="00CC3708"/>
    <w:rsid w:val="00CC7DFF"/>
    <w:rsid w:val="00CD2560"/>
    <w:rsid w:val="00CD3AE8"/>
    <w:rsid w:val="00CE1E0F"/>
    <w:rsid w:val="00CE7885"/>
    <w:rsid w:val="00CF15DB"/>
    <w:rsid w:val="00CF3B7D"/>
    <w:rsid w:val="00CF4D07"/>
    <w:rsid w:val="00CF6BAE"/>
    <w:rsid w:val="00D13E93"/>
    <w:rsid w:val="00D14B6E"/>
    <w:rsid w:val="00D249AB"/>
    <w:rsid w:val="00D26763"/>
    <w:rsid w:val="00D30540"/>
    <w:rsid w:val="00D31E95"/>
    <w:rsid w:val="00D37388"/>
    <w:rsid w:val="00D47C4E"/>
    <w:rsid w:val="00D6792B"/>
    <w:rsid w:val="00D76D86"/>
    <w:rsid w:val="00D80FF7"/>
    <w:rsid w:val="00D81B3B"/>
    <w:rsid w:val="00D87CDF"/>
    <w:rsid w:val="00D9055E"/>
    <w:rsid w:val="00D92DBC"/>
    <w:rsid w:val="00DA1C41"/>
    <w:rsid w:val="00DA7D7F"/>
    <w:rsid w:val="00DB5675"/>
    <w:rsid w:val="00DB7EB1"/>
    <w:rsid w:val="00DC0093"/>
    <w:rsid w:val="00DC0D7C"/>
    <w:rsid w:val="00DC62CA"/>
    <w:rsid w:val="00DD5C30"/>
    <w:rsid w:val="00DD7761"/>
    <w:rsid w:val="00DE04CE"/>
    <w:rsid w:val="00DE05D1"/>
    <w:rsid w:val="00DE6BDB"/>
    <w:rsid w:val="00DE7292"/>
    <w:rsid w:val="00DF43DE"/>
    <w:rsid w:val="00E13717"/>
    <w:rsid w:val="00E17ED3"/>
    <w:rsid w:val="00E22D8D"/>
    <w:rsid w:val="00E242DA"/>
    <w:rsid w:val="00E24B39"/>
    <w:rsid w:val="00E24D57"/>
    <w:rsid w:val="00E272FE"/>
    <w:rsid w:val="00E33787"/>
    <w:rsid w:val="00E40D97"/>
    <w:rsid w:val="00E50AF0"/>
    <w:rsid w:val="00E50B71"/>
    <w:rsid w:val="00E52913"/>
    <w:rsid w:val="00E70D87"/>
    <w:rsid w:val="00E73BA9"/>
    <w:rsid w:val="00E742A0"/>
    <w:rsid w:val="00E75612"/>
    <w:rsid w:val="00E758CA"/>
    <w:rsid w:val="00E770B4"/>
    <w:rsid w:val="00E77332"/>
    <w:rsid w:val="00E8145B"/>
    <w:rsid w:val="00E86F42"/>
    <w:rsid w:val="00E966E9"/>
    <w:rsid w:val="00EA1EF7"/>
    <w:rsid w:val="00EB6584"/>
    <w:rsid w:val="00EC0A56"/>
    <w:rsid w:val="00EC18EC"/>
    <w:rsid w:val="00EC26BF"/>
    <w:rsid w:val="00ED3DFA"/>
    <w:rsid w:val="00ED7AA2"/>
    <w:rsid w:val="00EE307F"/>
    <w:rsid w:val="00EF0E5C"/>
    <w:rsid w:val="00EF100B"/>
    <w:rsid w:val="00EF2148"/>
    <w:rsid w:val="00F061B3"/>
    <w:rsid w:val="00F10C7E"/>
    <w:rsid w:val="00F11F62"/>
    <w:rsid w:val="00F15433"/>
    <w:rsid w:val="00F43098"/>
    <w:rsid w:val="00F52C48"/>
    <w:rsid w:val="00F56BB3"/>
    <w:rsid w:val="00F62FD9"/>
    <w:rsid w:val="00F6525D"/>
    <w:rsid w:val="00F66E3F"/>
    <w:rsid w:val="00F67EF2"/>
    <w:rsid w:val="00F70594"/>
    <w:rsid w:val="00F70F31"/>
    <w:rsid w:val="00F730EF"/>
    <w:rsid w:val="00F73BBF"/>
    <w:rsid w:val="00F7512E"/>
    <w:rsid w:val="00F776BA"/>
    <w:rsid w:val="00F82547"/>
    <w:rsid w:val="00F83B49"/>
    <w:rsid w:val="00F84B1F"/>
    <w:rsid w:val="00FA40FD"/>
    <w:rsid w:val="00FC09ED"/>
    <w:rsid w:val="00FC3240"/>
    <w:rsid w:val="00FE6D6E"/>
    <w:rsid w:val="00FF0E85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F1DF"/>
  <w15:chartTrackingRefBased/>
  <w15:docId w15:val="{E40D954E-B68D-EA4A-8DEB-2A65C5AC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F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F1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F54EE"/>
  </w:style>
  <w:style w:type="character" w:styleId="FollowedHyperlink">
    <w:name w:val="FollowedHyperlink"/>
    <w:basedOn w:val="DefaultParagraphFont"/>
    <w:uiPriority w:val="99"/>
    <w:semiHidden/>
    <w:unhideWhenUsed/>
    <w:rsid w:val="0060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lb-my.sharepoint.com/personal/emily_schryer_csulb_edu/Documents/Downloads/(https:/csulb.zoom.us/j/86496727505?pwd=azhGYWtkSXg0TXNVWThCODlsVzVYQT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Schryer</cp:lastModifiedBy>
  <cp:revision>20</cp:revision>
  <cp:lastPrinted>2022-11-02T21:35:00Z</cp:lastPrinted>
  <dcterms:created xsi:type="dcterms:W3CDTF">2024-04-07T05:20:00Z</dcterms:created>
  <dcterms:modified xsi:type="dcterms:W3CDTF">2024-04-07T07:12:00Z</dcterms:modified>
</cp:coreProperties>
</file>