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CDF6" w14:textId="77777777" w:rsidR="00C50161" w:rsidRPr="003273B5" w:rsidRDefault="00C50161" w:rsidP="00C50161">
      <w:pPr>
        <w:jc w:val="center"/>
        <w:rPr>
          <w:b/>
        </w:rPr>
      </w:pPr>
      <w:r>
        <w:rPr>
          <w:b/>
        </w:rPr>
        <w:t xml:space="preserve">CLA </w:t>
      </w:r>
      <w:r w:rsidRPr="003273B5">
        <w:rPr>
          <w:b/>
        </w:rPr>
        <w:t xml:space="preserve">FACULTY </w:t>
      </w:r>
      <w:r>
        <w:rPr>
          <w:b/>
        </w:rPr>
        <w:t xml:space="preserve">COUNCIL MEETING </w:t>
      </w:r>
      <w:r w:rsidRPr="003273B5">
        <w:rPr>
          <w:b/>
        </w:rPr>
        <w:t>AGENDA</w:t>
      </w:r>
    </w:p>
    <w:p w14:paraId="49D42BDC" w14:textId="77777777" w:rsidR="00C50161" w:rsidRPr="003273B5" w:rsidRDefault="00C50161" w:rsidP="00C50161">
      <w:pPr>
        <w:jc w:val="center"/>
      </w:pPr>
      <w:r>
        <w:t>Wednesday</w:t>
      </w:r>
      <w:r w:rsidRPr="003273B5">
        <w:t xml:space="preserve">, </w:t>
      </w:r>
      <w:r>
        <w:t>February 7,</w:t>
      </w:r>
      <w:r w:rsidRPr="003273B5">
        <w:t xml:space="preserve"> 202</w:t>
      </w:r>
      <w:r>
        <w:t>4</w:t>
      </w:r>
    </w:p>
    <w:p w14:paraId="6BA37A6D" w14:textId="77777777" w:rsidR="00C50161" w:rsidRPr="003273B5" w:rsidRDefault="00C50161" w:rsidP="00C50161">
      <w:pPr>
        <w:jc w:val="center"/>
      </w:pPr>
      <w:r>
        <w:t>3</w:t>
      </w:r>
      <w:r w:rsidRPr="003273B5">
        <w:t>:30</w:t>
      </w:r>
      <w:r>
        <w:t xml:space="preserve"> p.m. to 5</w:t>
      </w:r>
      <w:r w:rsidRPr="003273B5">
        <w:t xml:space="preserve"> p.m.</w:t>
      </w:r>
    </w:p>
    <w:p w14:paraId="799C89D3" w14:textId="77777777" w:rsidR="00C50161" w:rsidRPr="00E77332" w:rsidRDefault="00C50161" w:rsidP="00C5016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Anatol Center &amp; Zoom</w:t>
      </w:r>
    </w:p>
    <w:p w14:paraId="056068F4" w14:textId="77777777" w:rsidR="00C50161" w:rsidRDefault="00C50161" w:rsidP="00C50161"/>
    <w:p w14:paraId="5EA71182" w14:textId="77777777" w:rsidR="00C50161" w:rsidRPr="003273B5" w:rsidRDefault="00C50161" w:rsidP="00C50161"/>
    <w:p w14:paraId="4A57A342" w14:textId="77777777" w:rsidR="00C50161" w:rsidRDefault="00C50161" w:rsidP="00C50161">
      <w:pPr>
        <w:pStyle w:val="ListParagraph"/>
        <w:numPr>
          <w:ilvl w:val="0"/>
          <w:numId w:val="1"/>
        </w:numPr>
      </w:pPr>
      <w:r w:rsidRPr="007E77AD">
        <w:t>Call to Order</w:t>
      </w:r>
    </w:p>
    <w:p w14:paraId="726C9627" w14:textId="77777777" w:rsidR="007F421D" w:rsidRDefault="00D75F9F" w:rsidP="008C0BA8">
      <w:pPr>
        <w:pStyle w:val="ListParagraph"/>
        <w:numPr>
          <w:ilvl w:val="0"/>
          <w:numId w:val="4"/>
        </w:numPr>
      </w:pPr>
      <w:r>
        <w:t xml:space="preserve">Meeting called to order by </w:t>
      </w:r>
      <w:r w:rsidR="007E7380">
        <w:t>Chris</w:t>
      </w:r>
      <w:r>
        <w:t xml:space="preserve"> </w:t>
      </w:r>
      <w:proofErr w:type="spellStart"/>
      <w:r>
        <w:t>Karadjov</w:t>
      </w:r>
      <w:proofErr w:type="spellEnd"/>
      <w:r w:rsidR="007E7380">
        <w:t xml:space="preserve"> at 3:36pm</w:t>
      </w:r>
      <w:r w:rsidR="008C0BA8" w:rsidRPr="008C0BA8">
        <w:t xml:space="preserve"> </w:t>
      </w:r>
    </w:p>
    <w:p w14:paraId="1C6C3562" w14:textId="77777777" w:rsidR="00990CC6" w:rsidRDefault="008C0BA8" w:rsidP="008C0BA8">
      <w:pPr>
        <w:pStyle w:val="ListParagraph"/>
        <w:numPr>
          <w:ilvl w:val="0"/>
          <w:numId w:val="4"/>
        </w:numPr>
      </w:pPr>
      <w:r>
        <w:t>In Attendance</w:t>
      </w:r>
      <w:r w:rsidR="00990CC6">
        <w:t xml:space="preserve">: </w:t>
      </w:r>
    </w:p>
    <w:p w14:paraId="67E52953" w14:textId="60A4FD49" w:rsidR="008C0BA8" w:rsidRDefault="00990CC6" w:rsidP="00990CC6">
      <w:pPr>
        <w:pStyle w:val="ListParagraph"/>
        <w:numPr>
          <w:ilvl w:val="1"/>
          <w:numId w:val="4"/>
        </w:numPr>
      </w:pPr>
      <w:r>
        <w:t xml:space="preserve">In Person: </w:t>
      </w:r>
      <w:r w:rsidR="008C0BA8">
        <w:t xml:space="preserve">Chris </w:t>
      </w:r>
      <w:proofErr w:type="spellStart"/>
      <w:r w:rsidR="008C0BA8">
        <w:t>Karadjov</w:t>
      </w:r>
      <w:proofErr w:type="spellEnd"/>
      <w:r w:rsidR="008C0BA8">
        <w:t xml:space="preserve"> (JPR), Adrià Martín-Mor (RGRLL),  Emily Schryer (Human Development), Jolene McCall (International Studies), Barbara LeMaster (Anthropology &amp; Linguistics), Lily House-Peters (Geography/ESP), Maddie </w:t>
      </w:r>
      <w:proofErr w:type="spellStart"/>
      <w:r w:rsidR="008C0BA8">
        <w:t>Liseblad</w:t>
      </w:r>
      <w:proofErr w:type="spellEnd"/>
      <w:r w:rsidR="008C0BA8">
        <w:t xml:space="preserve"> (Journalism &amp; Public Relations), Jeff </w:t>
      </w:r>
      <w:proofErr w:type="spellStart"/>
      <w:r w:rsidR="008C0BA8">
        <w:t>Blutinger</w:t>
      </w:r>
      <w:proofErr w:type="spellEnd"/>
      <w:r w:rsidR="008C0BA8">
        <w:t xml:space="preserve"> (Jewish Studies), Maricela Correa (Psych), </w:t>
      </w:r>
      <w:r w:rsidR="008C0BA8" w:rsidRPr="5FC7F6CA">
        <w:t xml:space="preserve">Rajbir Singh Judge (History), </w:t>
      </w:r>
      <w:r w:rsidR="008C0BA8">
        <w:t>Carie Rael (History), Marie Jayasekera (PHIL), Janet Mu</w:t>
      </w:r>
      <w:r w:rsidR="008C0BA8" w:rsidRPr="00592949">
        <w:rPr>
          <w:rFonts w:cstheme="minorHAnsi"/>
        </w:rPr>
        <w:t>ñ</w:t>
      </w:r>
      <w:r w:rsidR="008C0BA8">
        <w:t xml:space="preserve">iz (SOC), Jessica Brooks (Classics), Araceli Esparza (English), </w:t>
      </w:r>
      <w:proofErr w:type="spellStart"/>
      <w:r w:rsidR="008C0BA8">
        <w:t>Rezenet</w:t>
      </w:r>
      <w:proofErr w:type="spellEnd"/>
      <w:r w:rsidR="008C0BA8">
        <w:t xml:space="preserve"> Moges-Riedel (ASLD), Araceli Gonzalez (Psych), Aparna Nayak (RGRLL)</w:t>
      </w:r>
      <w:r w:rsidR="008827E7">
        <w:t xml:space="preserve">, Ann Kim (Human Development), </w:t>
      </w:r>
      <w:r w:rsidR="00344DB5">
        <w:t xml:space="preserve">Donna Nichol (CLA-Admin; Guest), </w:t>
      </w:r>
      <w:r w:rsidR="007D3D5C">
        <w:t xml:space="preserve">Yousef Baker (I/ST), </w:t>
      </w:r>
      <w:r w:rsidR="00AA35EF">
        <w:t>Dmitri</w:t>
      </w:r>
      <w:r w:rsidR="00F36A59">
        <w:t>i</w:t>
      </w:r>
      <w:r w:rsidR="00AA35EF">
        <w:t xml:space="preserve"> Sidorov</w:t>
      </w:r>
      <w:r w:rsidR="00D53CD1">
        <w:t xml:space="preserve"> (Geography), </w:t>
      </w:r>
      <w:r w:rsidR="009076DE">
        <w:t>Jeannette Acev</w:t>
      </w:r>
      <w:r w:rsidR="00564456">
        <w:t>e</w:t>
      </w:r>
      <w:r w:rsidR="009076DE">
        <w:t>do Rivera</w:t>
      </w:r>
      <w:r w:rsidR="003C6994">
        <w:t xml:space="preserve"> (RGRLL – guest), Rigo Rodriguez (</w:t>
      </w:r>
      <w:r w:rsidR="00F275CF">
        <w:t xml:space="preserve">CHLS), Rob Chlala (SOC), </w:t>
      </w:r>
      <w:r w:rsidR="00B47238">
        <w:t>Kate Flach (</w:t>
      </w:r>
      <w:r w:rsidR="007B0D32">
        <w:t xml:space="preserve">History), </w:t>
      </w:r>
      <w:r w:rsidR="00F4343F">
        <w:t xml:space="preserve">Anand </w:t>
      </w:r>
      <w:bookmarkStart w:id="0" w:name="_Hlk159971642"/>
      <w:r w:rsidR="00F4343F">
        <w:t>Commissiong</w:t>
      </w:r>
      <w:bookmarkEnd w:id="0"/>
      <w:r w:rsidR="00AF753C">
        <w:t xml:space="preserve"> (POLSCI), </w:t>
      </w:r>
      <w:r w:rsidR="003E5C2A">
        <w:t xml:space="preserve">Steven Osuna (SOC), </w:t>
      </w:r>
      <w:r w:rsidR="00BE013E">
        <w:t xml:space="preserve">Jake Wilson (SOC), </w:t>
      </w:r>
      <w:r w:rsidR="006D695C">
        <w:t>Eileen Klink (English)</w:t>
      </w:r>
    </w:p>
    <w:p w14:paraId="514C7FAA" w14:textId="0A5FCF84" w:rsidR="00DF57F0" w:rsidRDefault="000F254A" w:rsidP="005E2B38">
      <w:pPr>
        <w:pStyle w:val="ListParagraph"/>
        <w:ind w:left="1800"/>
      </w:pPr>
      <w:r>
        <w:t xml:space="preserve">Over Zoom: </w:t>
      </w:r>
      <w:r w:rsidR="00DF57F0">
        <w:t>Gabriel Estrada (RST),</w:t>
      </w:r>
      <w:r w:rsidR="003A4D94">
        <w:t xml:space="preserve"> </w:t>
      </w:r>
      <w:r w:rsidR="00872596" w:rsidRPr="5FC7F6CA">
        <w:t>Kimberly Robertson (American Indian Studies),</w:t>
      </w:r>
      <w:r w:rsidR="005D5669">
        <w:t xml:space="preserve"> </w:t>
      </w:r>
      <w:r w:rsidR="00794399">
        <w:t>Alice Nicholas (AFRS),</w:t>
      </w:r>
      <w:r w:rsidR="00ED0966">
        <w:t xml:space="preserve"> </w:t>
      </w:r>
      <w:r w:rsidR="00703D30">
        <w:t>Sabrina Alimahomed (Sociology),</w:t>
      </w:r>
      <w:r w:rsidR="00670E21">
        <w:t xml:space="preserve"> </w:t>
      </w:r>
      <w:r w:rsidR="00C77307">
        <w:t>CJ Murphy (</w:t>
      </w:r>
      <w:r w:rsidR="00B4784C">
        <w:t xml:space="preserve">SOC), </w:t>
      </w:r>
      <w:r w:rsidR="00A262C4">
        <w:t>Crystal Lie (CWL),</w:t>
      </w:r>
      <w:r w:rsidR="000E317C">
        <w:t xml:space="preserve"> Isabella Lanza (</w:t>
      </w:r>
      <w:r w:rsidR="00FA0C3A">
        <w:t xml:space="preserve">HDEV – guest); </w:t>
      </w:r>
      <w:r w:rsidR="00630A4B">
        <w:t xml:space="preserve">Karissa Miller (Psychology), </w:t>
      </w:r>
      <w:r w:rsidR="0082426A">
        <w:t>Stephanie Hartzell (</w:t>
      </w:r>
      <w:r w:rsidR="001B506D">
        <w:t xml:space="preserve">COMM), </w:t>
      </w:r>
      <w:r w:rsidR="00B679D2">
        <w:t>Steven Rousso-Schindler (</w:t>
      </w:r>
      <w:r w:rsidR="00CA55FD">
        <w:t>ANTH), Dario Valles</w:t>
      </w:r>
      <w:r w:rsidR="00324A55">
        <w:t xml:space="preserve"> (CHLS – guest), </w:t>
      </w:r>
      <w:proofErr w:type="spellStart"/>
      <w:r w:rsidR="005D7F57">
        <w:t>Worapron</w:t>
      </w:r>
      <w:proofErr w:type="spellEnd"/>
      <w:r w:rsidR="005D7F57">
        <w:t xml:space="preserve"> </w:t>
      </w:r>
      <w:proofErr w:type="spellStart"/>
      <w:r w:rsidR="005D7F57">
        <w:t>Cha</w:t>
      </w:r>
      <w:r w:rsidR="009940C7">
        <w:t>n</w:t>
      </w:r>
      <w:r w:rsidR="005D7F57">
        <w:t>thapan</w:t>
      </w:r>
      <w:proofErr w:type="spellEnd"/>
      <w:r w:rsidR="00FD0E0E">
        <w:t xml:space="preserve"> (Journalism), Yuping Mao (</w:t>
      </w:r>
      <w:r w:rsidR="00954971">
        <w:t>COMM)</w:t>
      </w:r>
    </w:p>
    <w:p w14:paraId="5015CAC5" w14:textId="77777777" w:rsidR="008C0BA8" w:rsidRDefault="008C0BA8" w:rsidP="007E7380">
      <w:pPr>
        <w:pStyle w:val="ListParagraph"/>
      </w:pPr>
    </w:p>
    <w:p w14:paraId="1F1EFE8F" w14:textId="77777777" w:rsidR="00C50161" w:rsidRPr="007E77AD" w:rsidRDefault="00C50161" w:rsidP="00C50161">
      <w:pPr>
        <w:pStyle w:val="ListParagraph"/>
      </w:pPr>
    </w:p>
    <w:p w14:paraId="031876CA" w14:textId="77777777" w:rsidR="00C50161" w:rsidRDefault="00C50161" w:rsidP="00C50161">
      <w:pPr>
        <w:pStyle w:val="ListParagraph"/>
        <w:numPr>
          <w:ilvl w:val="0"/>
          <w:numId w:val="1"/>
        </w:numPr>
      </w:pPr>
      <w:r w:rsidRPr="007E77AD">
        <w:t>Approval of Agenda</w:t>
      </w:r>
      <w:r>
        <w:t xml:space="preserve"> </w:t>
      </w:r>
    </w:p>
    <w:p w14:paraId="2F771D07" w14:textId="152D222C" w:rsidR="00251DDA" w:rsidRDefault="00B25C68" w:rsidP="00D45804">
      <w:pPr>
        <w:pStyle w:val="ListParagraph"/>
        <w:numPr>
          <w:ilvl w:val="0"/>
          <w:numId w:val="5"/>
        </w:numPr>
      </w:pPr>
      <w:r>
        <w:t xml:space="preserve">Chris </w:t>
      </w:r>
      <w:proofErr w:type="spellStart"/>
      <w:r>
        <w:t>Karadjov</w:t>
      </w:r>
      <w:proofErr w:type="spellEnd"/>
      <w:r w:rsidR="00D45804">
        <w:t xml:space="preserve"> m</w:t>
      </w:r>
      <w:r w:rsidR="005D67D7">
        <w:t>otion</w:t>
      </w:r>
      <w:r>
        <w:t>ed</w:t>
      </w:r>
      <w:r w:rsidR="005D67D7">
        <w:t xml:space="preserve"> to approve </w:t>
      </w:r>
      <w:r w:rsidR="00D45804">
        <w:t>the agenda.</w:t>
      </w:r>
    </w:p>
    <w:p w14:paraId="0DB079AC" w14:textId="781C2FDD" w:rsidR="00D45804" w:rsidRDefault="00D45804" w:rsidP="00D45804">
      <w:pPr>
        <w:pStyle w:val="ListParagraph"/>
        <w:ind w:left="1080"/>
      </w:pPr>
      <w:r>
        <w:t>Seconded.</w:t>
      </w:r>
    </w:p>
    <w:p w14:paraId="68CFC561" w14:textId="7F2806C4" w:rsidR="00F1205F" w:rsidRDefault="0057055F" w:rsidP="0057055F">
      <w:pPr>
        <w:pStyle w:val="ListParagraph"/>
        <w:ind w:firstLine="360"/>
      </w:pPr>
      <w:r>
        <w:t>All in</w:t>
      </w:r>
      <w:r w:rsidR="00F1205F">
        <w:t xml:space="preserve"> favor</w:t>
      </w:r>
      <w:r>
        <w:t>.</w:t>
      </w:r>
    </w:p>
    <w:p w14:paraId="5C91D7C2" w14:textId="77777777" w:rsidR="00C50161" w:rsidRPr="007E77AD" w:rsidRDefault="00C50161" w:rsidP="00C50161"/>
    <w:p w14:paraId="620F060B" w14:textId="77777777" w:rsidR="00C50161" w:rsidRDefault="00C50161" w:rsidP="00C50161">
      <w:pPr>
        <w:pStyle w:val="ListParagraph"/>
        <w:numPr>
          <w:ilvl w:val="0"/>
          <w:numId w:val="1"/>
        </w:numPr>
      </w:pPr>
      <w:r w:rsidRPr="007E77AD">
        <w:t xml:space="preserve">Approval of Minutes from </w:t>
      </w:r>
      <w:r>
        <w:t>Dec. 6, 2023</w:t>
      </w:r>
      <w:r w:rsidRPr="007E77AD">
        <w:t xml:space="preserve"> </w:t>
      </w:r>
    </w:p>
    <w:p w14:paraId="4637A4AF" w14:textId="5034C30A" w:rsidR="00F1205F" w:rsidRDefault="0057055F" w:rsidP="0057055F">
      <w:pPr>
        <w:pStyle w:val="ListParagraph"/>
        <w:numPr>
          <w:ilvl w:val="0"/>
          <w:numId w:val="6"/>
        </w:numPr>
      </w:pPr>
      <w:r>
        <w:t xml:space="preserve">There was a motion </w:t>
      </w:r>
      <w:r w:rsidR="0047191B">
        <w:t xml:space="preserve">by Chris </w:t>
      </w:r>
      <w:proofErr w:type="spellStart"/>
      <w:r w:rsidR="0047191B">
        <w:t>Karadjo</w:t>
      </w:r>
      <w:r w:rsidR="00E104CC">
        <w:t>v</w:t>
      </w:r>
      <w:proofErr w:type="spellEnd"/>
      <w:r w:rsidR="0047191B">
        <w:t xml:space="preserve"> </w:t>
      </w:r>
      <w:r>
        <w:t>to approve the minutes from Dec</w:t>
      </w:r>
      <w:r w:rsidR="0047191B">
        <w:t>ember 6</w:t>
      </w:r>
      <w:r w:rsidR="0047191B" w:rsidRPr="0047191B">
        <w:rPr>
          <w:vertAlign w:val="superscript"/>
        </w:rPr>
        <w:t>th</w:t>
      </w:r>
      <w:r w:rsidR="0047191B">
        <w:t>, 2023.</w:t>
      </w:r>
    </w:p>
    <w:p w14:paraId="4AD6804A" w14:textId="22F10D98" w:rsidR="00070B6E" w:rsidRDefault="0047191B" w:rsidP="00197FAB">
      <w:pPr>
        <w:pStyle w:val="ListParagraph"/>
        <w:ind w:left="1080"/>
      </w:pPr>
      <w:r>
        <w:t xml:space="preserve">A friendly amendment was made to </w:t>
      </w:r>
      <w:r w:rsidR="005E3641">
        <w:t xml:space="preserve">specify that </w:t>
      </w:r>
      <w:r w:rsidR="00C640E6">
        <w:t>the Dean</w:t>
      </w:r>
      <w:r w:rsidR="005E3641">
        <w:t>,</w:t>
      </w:r>
      <w:r w:rsidR="00C640E6">
        <w:t xml:space="preserve"> in her report</w:t>
      </w:r>
      <w:r w:rsidR="00B96C9C">
        <w:t xml:space="preserve"> at the December 6</w:t>
      </w:r>
      <w:r w:rsidR="00B96C9C" w:rsidRPr="00B96C9C">
        <w:rPr>
          <w:vertAlign w:val="superscript"/>
        </w:rPr>
        <w:t>th</w:t>
      </w:r>
      <w:r w:rsidR="00B96C9C">
        <w:t xml:space="preserve"> meeting</w:t>
      </w:r>
      <w:r w:rsidR="00C640E6">
        <w:t xml:space="preserve">, stated that </w:t>
      </w:r>
      <w:r w:rsidR="005E3641">
        <w:t xml:space="preserve">both CLA and non-CLA events </w:t>
      </w:r>
      <w:r w:rsidR="00237F8B">
        <w:t>could</w:t>
      </w:r>
      <w:r w:rsidR="005E3641">
        <w:t xml:space="preserve"> be posted to the CLA Faculty Distribution list.</w:t>
      </w:r>
    </w:p>
    <w:p w14:paraId="29C71A1D" w14:textId="7890B483" w:rsidR="00237F8B" w:rsidRDefault="00237F8B" w:rsidP="00C640E6">
      <w:pPr>
        <w:pStyle w:val="ListParagraph"/>
        <w:numPr>
          <w:ilvl w:val="0"/>
          <w:numId w:val="6"/>
        </w:numPr>
      </w:pPr>
      <w:r>
        <w:t xml:space="preserve">There was a motion by Chris </w:t>
      </w:r>
      <w:proofErr w:type="spellStart"/>
      <w:r>
        <w:t>Karadjov</w:t>
      </w:r>
      <w:proofErr w:type="spellEnd"/>
      <w:r>
        <w:t xml:space="preserve"> to approve the minutes with this amendment. </w:t>
      </w:r>
    </w:p>
    <w:p w14:paraId="18339115" w14:textId="3F8DC61C" w:rsidR="00237F8B" w:rsidRDefault="00237F8B" w:rsidP="00237F8B">
      <w:pPr>
        <w:pStyle w:val="ListParagraph"/>
        <w:ind w:left="1080"/>
      </w:pPr>
      <w:r>
        <w:t>Seconded.</w:t>
      </w:r>
    </w:p>
    <w:p w14:paraId="7567B94C" w14:textId="0F36ED15" w:rsidR="00C50161" w:rsidRDefault="00237F8B" w:rsidP="00C8164C">
      <w:pPr>
        <w:pStyle w:val="ListParagraph"/>
        <w:ind w:left="1080"/>
      </w:pPr>
      <w:r>
        <w:t xml:space="preserve">Motion </w:t>
      </w:r>
      <w:r w:rsidR="00CD5C81">
        <w:t>carried with</w:t>
      </w:r>
      <w:r w:rsidR="008E1551">
        <w:t xml:space="preserve"> </w:t>
      </w:r>
      <w:r w:rsidR="00872861">
        <w:t>6 abstentions.</w:t>
      </w:r>
    </w:p>
    <w:p w14:paraId="57480326" w14:textId="77777777" w:rsidR="000B1E27" w:rsidRPr="007E77AD" w:rsidRDefault="000B1E27" w:rsidP="00C50161"/>
    <w:p w14:paraId="273C88A1" w14:textId="77777777" w:rsidR="00C50161" w:rsidRDefault="00C50161" w:rsidP="00C50161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DE05D1">
        <w:rPr>
          <w:rFonts w:ascii="Calibri" w:hAnsi="Calibri" w:cs="Calibri"/>
          <w:color w:val="000000" w:themeColor="text1"/>
        </w:rPr>
        <w:lastRenderedPageBreak/>
        <w:t xml:space="preserve">Reports </w:t>
      </w:r>
    </w:p>
    <w:p w14:paraId="5852513E" w14:textId="77777777" w:rsidR="00C50161" w:rsidRPr="00D13E93" w:rsidRDefault="00C50161" w:rsidP="00C50161">
      <w:pPr>
        <w:rPr>
          <w:rFonts w:ascii="Calibri" w:hAnsi="Calibri" w:cs="Calibri"/>
          <w:color w:val="000000" w:themeColor="text1"/>
        </w:rPr>
      </w:pPr>
    </w:p>
    <w:p w14:paraId="69039FAC" w14:textId="77777777" w:rsidR="00C50161" w:rsidRDefault="00C50161" w:rsidP="00C5016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FC Chair’s Report</w:t>
      </w:r>
    </w:p>
    <w:p w14:paraId="1DEC8647" w14:textId="77777777" w:rsidR="00560AD1" w:rsidRDefault="00C33BAD" w:rsidP="00D6686B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Chris </w:t>
      </w:r>
      <w:proofErr w:type="spellStart"/>
      <w:r>
        <w:rPr>
          <w:rFonts w:ascii="Calibri" w:hAnsi="Calibri" w:cs="Calibri"/>
        </w:rPr>
        <w:t>Karadjov</w:t>
      </w:r>
      <w:proofErr w:type="spellEnd"/>
      <w:r>
        <w:rPr>
          <w:rFonts w:ascii="Calibri" w:hAnsi="Calibri" w:cs="Calibri"/>
        </w:rPr>
        <w:t xml:space="preserve"> reported that Faculty Council has </w:t>
      </w:r>
      <w:r w:rsidR="00FE56B4">
        <w:rPr>
          <w:rFonts w:ascii="Calibri" w:hAnsi="Calibri" w:cs="Calibri"/>
        </w:rPr>
        <w:t>a lot of work to accomplish this semester, including committees to elect and policy decisions to make. It may not</w:t>
      </w:r>
      <w:r w:rsidR="00D6686B">
        <w:rPr>
          <w:rFonts w:ascii="Calibri" w:hAnsi="Calibri" w:cs="Calibri"/>
        </w:rPr>
        <w:t xml:space="preserve"> </w:t>
      </w:r>
      <w:r w:rsidR="00FE56B4">
        <w:rPr>
          <w:rFonts w:ascii="Calibri" w:hAnsi="Calibri" w:cs="Calibri"/>
        </w:rPr>
        <w:t>be</w:t>
      </w:r>
      <w:r w:rsidR="00D6686B">
        <w:rPr>
          <w:rFonts w:ascii="Calibri" w:hAnsi="Calibri" w:cs="Calibri"/>
        </w:rPr>
        <w:t xml:space="preserve"> </w:t>
      </w:r>
      <w:r w:rsidR="00E84070">
        <w:rPr>
          <w:rFonts w:ascii="Calibri" w:hAnsi="Calibri" w:cs="Calibri"/>
        </w:rPr>
        <w:t>possible</w:t>
      </w:r>
      <w:r w:rsidR="00D6686B">
        <w:rPr>
          <w:rFonts w:ascii="Calibri" w:hAnsi="Calibri" w:cs="Calibri"/>
        </w:rPr>
        <w:t xml:space="preserve"> to </w:t>
      </w:r>
      <w:r w:rsidR="00922E59">
        <w:rPr>
          <w:rFonts w:ascii="Calibri" w:hAnsi="Calibri" w:cs="Calibri"/>
        </w:rPr>
        <w:t xml:space="preserve">get through </w:t>
      </w:r>
      <w:r w:rsidR="00E84070">
        <w:rPr>
          <w:rFonts w:ascii="Calibri" w:hAnsi="Calibri" w:cs="Calibri"/>
        </w:rPr>
        <w:t xml:space="preserve">all the items on the </w:t>
      </w:r>
      <w:r w:rsidR="00FD0FD8">
        <w:rPr>
          <w:rFonts w:ascii="Calibri" w:hAnsi="Calibri" w:cs="Calibri"/>
        </w:rPr>
        <w:t>agenda</w:t>
      </w:r>
      <w:r w:rsidR="000674A1">
        <w:rPr>
          <w:rFonts w:ascii="Calibri" w:hAnsi="Calibri" w:cs="Calibri"/>
        </w:rPr>
        <w:t xml:space="preserve"> in the meetings</w:t>
      </w:r>
      <w:r w:rsidR="00FD0FD8">
        <w:rPr>
          <w:rFonts w:ascii="Calibri" w:hAnsi="Calibri" w:cs="Calibri"/>
        </w:rPr>
        <w:t xml:space="preserve"> within</w:t>
      </w:r>
      <w:r w:rsidR="000674A1">
        <w:rPr>
          <w:rFonts w:ascii="Calibri" w:hAnsi="Calibri" w:cs="Calibri"/>
        </w:rPr>
        <w:t xml:space="preserve"> the current schedule. Additional meetings may be required.</w:t>
      </w:r>
      <w:r w:rsidR="00922E59">
        <w:rPr>
          <w:rFonts w:ascii="Calibri" w:hAnsi="Calibri" w:cs="Calibri"/>
        </w:rPr>
        <w:t xml:space="preserve"> </w:t>
      </w:r>
    </w:p>
    <w:p w14:paraId="5EF0A0E1" w14:textId="6EC530C2" w:rsidR="00D6686B" w:rsidRDefault="00922E59" w:rsidP="00D6686B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B1175C1" w14:textId="47EF6097" w:rsidR="00C50161" w:rsidRDefault="00C50161" w:rsidP="00C5016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Dean’s Report (</w:t>
      </w:r>
      <w:r w:rsidR="005A3590">
        <w:rPr>
          <w:rFonts w:ascii="Calibri" w:hAnsi="Calibri" w:cs="Calibri"/>
        </w:rPr>
        <w:t>A</w:t>
      </w:r>
      <w:r w:rsidR="00791CDE">
        <w:rPr>
          <w:rFonts w:ascii="Calibri" w:hAnsi="Calibri" w:cs="Calibri"/>
        </w:rPr>
        <w:t>ssociate Dean Seiji Steimetz</w:t>
      </w:r>
      <w:r>
        <w:rPr>
          <w:rFonts w:ascii="Calibri" w:hAnsi="Calibri" w:cs="Calibri"/>
        </w:rPr>
        <w:t>)</w:t>
      </w:r>
    </w:p>
    <w:p w14:paraId="377E929B" w14:textId="07A2CBA6" w:rsidR="00922E59" w:rsidRDefault="000674A1" w:rsidP="00922E59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Associate Dean </w:t>
      </w:r>
      <w:r w:rsidR="00C406C1">
        <w:rPr>
          <w:rFonts w:ascii="Calibri" w:hAnsi="Calibri" w:cs="Calibri"/>
        </w:rPr>
        <w:t xml:space="preserve">Seiji </w:t>
      </w:r>
      <w:r>
        <w:rPr>
          <w:rFonts w:ascii="Calibri" w:hAnsi="Calibri" w:cs="Calibri"/>
        </w:rPr>
        <w:t xml:space="preserve">Steimetz </w:t>
      </w:r>
      <w:r w:rsidR="00CD04B1">
        <w:rPr>
          <w:rFonts w:ascii="Calibri" w:hAnsi="Calibri" w:cs="Calibri"/>
        </w:rPr>
        <w:t xml:space="preserve">reported that due to a family emergency, Dean Thien was not able to attend. The Dean’s report </w:t>
      </w:r>
      <w:r w:rsidR="002D0ED8">
        <w:rPr>
          <w:rFonts w:ascii="Calibri" w:hAnsi="Calibri" w:cs="Calibri"/>
        </w:rPr>
        <w:t>was</w:t>
      </w:r>
      <w:r w:rsidR="00CD04B1">
        <w:rPr>
          <w:rFonts w:ascii="Calibri" w:hAnsi="Calibri" w:cs="Calibri"/>
        </w:rPr>
        <w:t xml:space="preserve"> def</w:t>
      </w:r>
      <w:r w:rsidR="00682B6E">
        <w:rPr>
          <w:rFonts w:ascii="Calibri" w:hAnsi="Calibri" w:cs="Calibri"/>
        </w:rPr>
        <w:t>erred to a future meeting.</w:t>
      </w:r>
    </w:p>
    <w:p w14:paraId="040A581E" w14:textId="77777777" w:rsidR="00560AD1" w:rsidRDefault="00560AD1" w:rsidP="00922E59">
      <w:pPr>
        <w:pStyle w:val="ListParagraph"/>
        <w:ind w:left="1080"/>
        <w:rPr>
          <w:rFonts w:ascii="Calibri" w:hAnsi="Calibri" w:cs="Calibri"/>
        </w:rPr>
      </w:pPr>
    </w:p>
    <w:p w14:paraId="77DF5902" w14:textId="77777777" w:rsidR="00C50161" w:rsidRDefault="00C50161" w:rsidP="00C5016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Introduction of Associate Dean Donna Nicol</w:t>
      </w:r>
    </w:p>
    <w:p w14:paraId="62528C94" w14:textId="06AD08B9" w:rsidR="00F4156B" w:rsidRDefault="008908B3" w:rsidP="002672AC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Associate Dean </w:t>
      </w:r>
      <w:r w:rsidR="00E4739E">
        <w:rPr>
          <w:rFonts w:ascii="Calibri" w:hAnsi="Calibri" w:cs="Calibri"/>
        </w:rPr>
        <w:t xml:space="preserve">Donna Nichol </w:t>
      </w:r>
      <w:r w:rsidR="00FC4421">
        <w:rPr>
          <w:rFonts w:ascii="Calibri" w:hAnsi="Calibri" w:cs="Calibri"/>
        </w:rPr>
        <w:t xml:space="preserve">was invited to </w:t>
      </w:r>
      <w:r w:rsidR="00946AE7">
        <w:rPr>
          <w:rFonts w:ascii="Calibri" w:hAnsi="Calibri" w:cs="Calibri"/>
        </w:rPr>
        <w:t xml:space="preserve">introduce </w:t>
      </w:r>
      <w:r w:rsidR="009F5F32">
        <w:rPr>
          <w:rFonts w:ascii="Calibri" w:hAnsi="Calibri" w:cs="Calibri"/>
        </w:rPr>
        <w:t>herself to Faculty Council</w:t>
      </w:r>
      <w:r w:rsidR="00FC4421">
        <w:rPr>
          <w:rFonts w:ascii="Calibri" w:hAnsi="Calibri" w:cs="Calibri"/>
        </w:rPr>
        <w:t xml:space="preserve"> as the new</w:t>
      </w:r>
      <w:r w:rsidR="002672AC">
        <w:rPr>
          <w:rFonts w:ascii="Calibri" w:hAnsi="Calibri" w:cs="Calibri"/>
        </w:rPr>
        <w:t xml:space="preserve"> </w:t>
      </w:r>
      <w:r w:rsidR="00FC4421">
        <w:rPr>
          <w:rFonts w:ascii="Calibri" w:hAnsi="Calibri" w:cs="Calibri"/>
        </w:rPr>
        <w:t xml:space="preserve">Associate Dean of </w:t>
      </w:r>
      <w:r w:rsidR="002672AC">
        <w:rPr>
          <w:rFonts w:ascii="Calibri" w:hAnsi="Calibri" w:cs="Calibri"/>
        </w:rPr>
        <w:t>Personnel and Curriculum</w:t>
      </w:r>
      <w:r w:rsidR="009F5F32">
        <w:rPr>
          <w:rFonts w:ascii="Calibri" w:hAnsi="Calibri" w:cs="Calibri"/>
        </w:rPr>
        <w:t>. A</w:t>
      </w:r>
      <w:r w:rsidR="002672AC">
        <w:rPr>
          <w:rFonts w:ascii="Calibri" w:hAnsi="Calibri" w:cs="Calibri"/>
        </w:rPr>
        <w:t xml:space="preserve">ssociate Dean </w:t>
      </w:r>
      <w:r w:rsidR="009F5F32">
        <w:rPr>
          <w:rFonts w:ascii="Calibri" w:hAnsi="Calibri" w:cs="Calibri"/>
        </w:rPr>
        <w:t>Nichol described</w:t>
      </w:r>
      <w:r w:rsidR="00AD46A2">
        <w:rPr>
          <w:rFonts w:ascii="Calibri" w:hAnsi="Calibri" w:cs="Calibri"/>
        </w:rPr>
        <w:t xml:space="preserve"> her style of leadership and </w:t>
      </w:r>
      <w:r w:rsidR="00D813A0">
        <w:rPr>
          <w:rFonts w:ascii="Calibri" w:hAnsi="Calibri" w:cs="Calibri"/>
        </w:rPr>
        <w:t xml:space="preserve">summarized </w:t>
      </w:r>
      <w:r w:rsidR="00B73CD9">
        <w:rPr>
          <w:rFonts w:ascii="Calibri" w:hAnsi="Calibri" w:cs="Calibri"/>
        </w:rPr>
        <w:t>her vision for the college. A</w:t>
      </w:r>
      <w:r w:rsidR="00611A90">
        <w:rPr>
          <w:rFonts w:ascii="Calibri" w:hAnsi="Calibri" w:cs="Calibri"/>
        </w:rPr>
        <w:t xml:space="preserve">ssociate </w:t>
      </w:r>
      <w:r w:rsidR="00B73CD9">
        <w:rPr>
          <w:rFonts w:ascii="Calibri" w:hAnsi="Calibri" w:cs="Calibri"/>
        </w:rPr>
        <w:t>D</w:t>
      </w:r>
      <w:r w:rsidR="00611A90">
        <w:rPr>
          <w:rFonts w:ascii="Calibri" w:hAnsi="Calibri" w:cs="Calibri"/>
        </w:rPr>
        <w:t>ean</w:t>
      </w:r>
      <w:r w:rsidR="00B73CD9">
        <w:rPr>
          <w:rFonts w:ascii="Calibri" w:hAnsi="Calibri" w:cs="Calibri"/>
        </w:rPr>
        <w:t xml:space="preserve"> Steimetz and A</w:t>
      </w:r>
      <w:r w:rsidR="00611A90">
        <w:rPr>
          <w:rFonts w:ascii="Calibri" w:hAnsi="Calibri" w:cs="Calibri"/>
        </w:rPr>
        <w:t xml:space="preserve">ssociate </w:t>
      </w:r>
      <w:r w:rsidR="00B73CD9">
        <w:rPr>
          <w:rFonts w:ascii="Calibri" w:hAnsi="Calibri" w:cs="Calibri"/>
        </w:rPr>
        <w:t>D</w:t>
      </w:r>
      <w:r w:rsidR="00611A90">
        <w:rPr>
          <w:rFonts w:ascii="Calibri" w:hAnsi="Calibri" w:cs="Calibri"/>
        </w:rPr>
        <w:t>ean</w:t>
      </w:r>
      <w:r w:rsidR="00B73CD9">
        <w:rPr>
          <w:rFonts w:ascii="Calibri" w:hAnsi="Calibri" w:cs="Calibri"/>
        </w:rPr>
        <w:t xml:space="preserve"> Nichol </w:t>
      </w:r>
      <w:r w:rsidR="00337273">
        <w:rPr>
          <w:rFonts w:ascii="Calibri" w:hAnsi="Calibri" w:cs="Calibri"/>
        </w:rPr>
        <w:t>clarified</w:t>
      </w:r>
      <w:r w:rsidR="00B73CD9">
        <w:rPr>
          <w:rFonts w:ascii="Calibri" w:hAnsi="Calibri" w:cs="Calibri"/>
        </w:rPr>
        <w:t xml:space="preserve"> the</w:t>
      </w:r>
      <w:r w:rsidR="00F901D0">
        <w:rPr>
          <w:rFonts w:ascii="Calibri" w:hAnsi="Calibri" w:cs="Calibri"/>
        </w:rPr>
        <w:t xml:space="preserve">ir respective roles within </w:t>
      </w:r>
      <w:r w:rsidR="00CF3956">
        <w:rPr>
          <w:rFonts w:ascii="Calibri" w:hAnsi="Calibri" w:cs="Calibri"/>
        </w:rPr>
        <w:t xml:space="preserve">the </w:t>
      </w:r>
      <w:r w:rsidR="00337273">
        <w:rPr>
          <w:rFonts w:ascii="Calibri" w:hAnsi="Calibri" w:cs="Calibri"/>
        </w:rPr>
        <w:t>CLA.</w:t>
      </w:r>
    </w:p>
    <w:p w14:paraId="7533B2AA" w14:textId="77777777" w:rsidR="00560AD1" w:rsidRDefault="00560AD1" w:rsidP="002672AC">
      <w:pPr>
        <w:ind w:left="1080"/>
        <w:rPr>
          <w:rFonts w:ascii="Calibri" w:hAnsi="Calibri" w:cs="Calibri"/>
        </w:rPr>
      </w:pPr>
    </w:p>
    <w:p w14:paraId="3B504438" w14:textId="19AF0D65" w:rsidR="000B604E" w:rsidRDefault="005A3590" w:rsidP="000B604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Rejection of Event from the CLA Faculty Distribution List (Jake Wilson)</w:t>
      </w:r>
    </w:p>
    <w:p w14:paraId="53E7A394" w14:textId="30260535" w:rsidR="006D3ADC" w:rsidRDefault="007E5A26" w:rsidP="006D3ADC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Jake Wilson reported to Faculty Council on a situation in which he submitted </w:t>
      </w:r>
      <w:r w:rsidR="00760622">
        <w:rPr>
          <w:rFonts w:ascii="Calibri" w:hAnsi="Calibri" w:cs="Calibri"/>
        </w:rPr>
        <w:t>a</w:t>
      </w:r>
      <w:r w:rsidR="00296DDA">
        <w:rPr>
          <w:rFonts w:ascii="Calibri" w:hAnsi="Calibri" w:cs="Calibri"/>
        </w:rPr>
        <w:t xml:space="preserve"> request </w:t>
      </w:r>
      <w:r w:rsidR="00803C37">
        <w:rPr>
          <w:rFonts w:ascii="Calibri" w:hAnsi="Calibri" w:cs="Calibri"/>
        </w:rPr>
        <w:t xml:space="preserve">to the Dean’s Office </w:t>
      </w:r>
      <w:r w:rsidR="00296DDA">
        <w:rPr>
          <w:rFonts w:ascii="Calibri" w:hAnsi="Calibri" w:cs="Calibri"/>
        </w:rPr>
        <w:t>that an</w:t>
      </w:r>
      <w:r w:rsidR="00760622">
        <w:rPr>
          <w:rFonts w:ascii="Calibri" w:hAnsi="Calibri" w:cs="Calibri"/>
        </w:rPr>
        <w:t xml:space="preserve"> event ti</w:t>
      </w:r>
      <w:r w:rsidR="00683160">
        <w:rPr>
          <w:rFonts w:ascii="Calibri" w:hAnsi="Calibri" w:cs="Calibri"/>
        </w:rPr>
        <w:t xml:space="preserve">tled “Gaza Genocide: An Israeli Crime Against Humanity” </w:t>
      </w:r>
      <w:r w:rsidR="00803C37">
        <w:rPr>
          <w:rFonts w:ascii="Calibri" w:hAnsi="Calibri" w:cs="Calibri"/>
        </w:rPr>
        <w:t>be</w:t>
      </w:r>
      <w:r w:rsidR="00683160">
        <w:rPr>
          <w:rFonts w:ascii="Calibri" w:hAnsi="Calibri" w:cs="Calibri"/>
        </w:rPr>
        <w:t xml:space="preserve"> posted on the CLA Faculty </w:t>
      </w:r>
      <w:r w:rsidR="000013B3">
        <w:rPr>
          <w:rFonts w:ascii="Calibri" w:hAnsi="Calibri" w:cs="Calibri"/>
        </w:rPr>
        <w:t>List-Serv</w:t>
      </w:r>
      <w:r w:rsidR="00683160">
        <w:rPr>
          <w:rFonts w:ascii="Calibri" w:hAnsi="Calibri" w:cs="Calibri"/>
        </w:rPr>
        <w:t xml:space="preserve">. He </w:t>
      </w:r>
      <w:r w:rsidR="007E57B3">
        <w:rPr>
          <w:rFonts w:ascii="Calibri" w:hAnsi="Calibri" w:cs="Calibri"/>
        </w:rPr>
        <w:t>was informed</w:t>
      </w:r>
      <w:r w:rsidR="00683160">
        <w:rPr>
          <w:rFonts w:ascii="Calibri" w:hAnsi="Calibri" w:cs="Calibri"/>
        </w:rPr>
        <w:t xml:space="preserve"> </w:t>
      </w:r>
      <w:r w:rsidR="00A65008">
        <w:rPr>
          <w:rFonts w:ascii="Calibri" w:hAnsi="Calibri" w:cs="Calibri"/>
        </w:rPr>
        <w:t xml:space="preserve">that the event would not be posted because it </w:t>
      </w:r>
      <w:r w:rsidR="000F41AE">
        <w:rPr>
          <w:rFonts w:ascii="Calibri" w:hAnsi="Calibri" w:cs="Calibri"/>
        </w:rPr>
        <w:t xml:space="preserve">was not a CLA event. </w:t>
      </w:r>
      <w:r w:rsidR="00117390">
        <w:rPr>
          <w:rFonts w:ascii="Calibri" w:hAnsi="Calibri" w:cs="Calibri"/>
        </w:rPr>
        <w:t xml:space="preserve">This situation raises questions </w:t>
      </w:r>
      <w:r w:rsidR="00222B13">
        <w:rPr>
          <w:rFonts w:ascii="Calibri" w:hAnsi="Calibri" w:cs="Calibri"/>
        </w:rPr>
        <w:t>regarding</w:t>
      </w:r>
      <w:r w:rsidR="00117390">
        <w:rPr>
          <w:rFonts w:ascii="Calibri" w:hAnsi="Calibri" w:cs="Calibri"/>
        </w:rPr>
        <w:t xml:space="preserve"> what types </w:t>
      </w:r>
      <w:r w:rsidR="00390C3D">
        <w:rPr>
          <w:rFonts w:ascii="Calibri" w:hAnsi="Calibri" w:cs="Calibri"/>
        </w:rPr>
        <w:t xml:space="preserve">of events </w:t>
      </w:r>
      <w:r w:rsidR="00A64B85">
        <w:rPr>
          <w:rFonts w:ascii="Calibri" w:hAnsi="Calibri" w:cs="Calibri"/>
        </w:rPr>
        <w:t>will and will</w:t>
      </w:r>
      <w:r w:rsidR="00390C3D">
        <w:rPr>
          <w:rFonts w:ascii="Calibri" w:hAnsi="Calibri" w:cs="Calibri"/>
        </w:rPr>
        <w:t xml:space="preserve"> not </w:t>
      </w:r>
      <w:proofErr w:type="spellStart"/>
      <w:proofErr w:type="gramStart"/>
      <w:r w:rsidR="00390C3D">
        <w:rPr>
          <w:rFonts w:ascii="Calibri" w:hAnsi="Calibri" w:cs="Calibri"/>
        </w:rPr>
        <w:t>shared</w:t>
      </w:r>
      <w:proofErr w:type="spellEnd"/>
      <w:proofErr w:type="gramEnd"/>
      <w:r w:rsidR="00390C3D">
        <w:rPr>
          <w:rFonts w:ascii="Calibri" w:hAnsi="Calibri" w:cs="Calibri"/>
        </w:rPr>
        <w:t xml:space="preserve"> through the CLA Faculty </w:t>
      </w:r>
      <w:r w:rsidR="000013B3">
        <w:rPr>
          <w:rFonts w:ascii="Calibri" w:hAnsi="Calibri" w:cs="Calibri"/>
        </w:rPr>
        <w:t>List-serv</w:t>
      </w:r>
      <w:r w:rsidR="00390C3D">
        <w:rPr>
          <w:rFonts w:ascii="Calibri" w:hAnsi="Calibri" w:cs="Calibri"/>
        </w:rPr>
        <w:t xml:space="preserve"> and how th</w:t>
      </w:r>
      <w:r w:rsidR="00FE393C">
        <w:rPr>
          <w:rFonts w:ascii="Calibri" w:hAnsi="Calibri" w:cs="Calibri"/>
        </w:rPr>
        <w:t xml:space="preserve">ose decisions are made. It </w:t>
      </w:r>
      <w:r w:rsidR="00222B13">
        <w:rPr>
          <w:rFonts w:ascii="Calibri" w:hAnsi="Calibri" w:cs="Calibri"/>
        </w:rPr>
        <w:t xml:space="preserve">also </w:t>
      </w:r>
      <w:r w:rsidR="00FE393C">
        <w:rPr>
          <w:rFonts w:ascii="Calibri" w:hAnsi="Calibri" w:cs="Calibri"/>
        </w:rPr>
        <w:t>raises concerns about academic censorship.</w:t>
      </w:r>
      <w:r w:rsidR="00605E6F">
        <w:rPr>
          <w:rFonts w:ascii="Calibri" w:hAnsi="Calibri" w:cs="Calibri"/>
        </w:rPr>
        <w:t xml:space="preserve"> </w:t>
      </w:r>
      <w:r w:rsidR="00FE393C">
        <w:rPr>
          <w:rFonts w:ascii="Calibri" w:hAnsi="Calibri" w:cs="Calibri"/>
        </w:rPr>
        <w:t xml:space="preserve">Associate Dean Steimetz </w:t>
      </w:r>
      <w:r w:rsidR="00E05D69">
        <w:rPr>
          <w:rFonts w:ascii="Calibri" w:hAnsi="Calibri" w:cs="Calibri"/>
        </w:rPr>
        <w:t>clarified</w:t>
      </w:r>
      <w:r w:rsidR="00DF77C1">
        <w:rPr>
          <w:rFonts w:ascii="Calibri" w:hAnsi="Calibri" w:cs="Calibri"/>
        </w:rPr>
        <w:t xml:space="preserve"> that decisions regarding which events are posted on the CLA Faculty </w:t>
      </w:r>
      <w:r w:rsidR="000D066C">
        <w:rPr>
          <w:rFonts w:ascii="Calibri" w:hAnsi="Calibri" w:cs="Calibri"/>
        </w:rPr>
        <w:t>List-Serv</w:t>
      </w:r>
      <w:r w:rsidR="00DF77C1">
        <w:rPr>
          <w:rFonts w:ascii="Calibri" w:hAnsi="Calibri" w:cs="Calibri"/>
        </w:rPr>
        <w:t xml:space="preserve"> are ma</w:t>
      </w:r>
      <w:r w:rsidR="00EF745B">
        <w:rPr>
          <w:rFonts w:ascii="Calibri" w:hAnsi="Calibri" w:cs="Calibri"/>
        </w:rPr>
        <w:t>d</w:t>
      </w:r>
      <w:r w:rsidR="00DF77C1">
        <w:rPr>
          <w:rFonts w:ascii="Calibri" w:hAnsi="Calibri" w:cs="Calibri"/>
        </w:rPr>
        <w:t>e by a staff member according to a flow</w:t>
      </w:r>
      <w:r w:rsidR="00EF745B">
        <w:rPr>
          <w:rFonts w:ascii="Calibri" w:hAnsi="Calibri" w:cs="Calibri"/>
        </w:rPr>
        <w:t>chart.</w:t>
      </w:r>
    </w:p>
    <w:p w14:paraId="2C512425" w14:textId="77777777" w:rsidR="006D3ADC" w:rsidRDefault="006D3ADC" w:rsidP="006D3ADC">
      <w:pPr>
        <w:pStyle w:val="ListParagraph"/>
        <w:ind w:left="1080"/>
        <w:rPr>
          <w:rFonts w:ascii="Calibri" w:hAnsi="Calibri" w:cs="Calibri"/>
        </w:rPr>
      </w:pPr>
    </w:p>
    <w:p w14:paraId="1686AC44" w14:textId="787B469E" w:rsidR="005E02A5" w:rsidRPr="006D3ADC" w:rsidRDefault="00515863" w:rsidP="006D3ADC">
      <w:pPr>
        <w:pStyle w:val="ListParagraph"/>
        <w:ind w:left="1080"/>
        <w:rPr>
          <w:rFonts w:ascii="Calibri" w:hAnsi="Calibri" w:cs="Calibri"/>
        </w:rPr>
      </w:pPr>
      <w:r w:rsidRPr="006D3ADC">
        <w:rPr>
          <w:rFonts w:ascii="Calibri" w:hAnsi="Calibri" w:cs="Calibri"/>
        </w:rPr>
        <w:t>There was</w:t>
      </w:r>
      <w:r w:rsidR="006B36C9" w:rsidRPr="006D3ADC">
        <w:rPr>
          <w:rFonts w:ascii="Calibri" w:hAnsi="Calibri" w:cs="Calibri"/>
        </w:rPr>
        <w:t xml:space="preserve"> a motion by Lily House-Peters that all </w:t>
      </w:r>
      <w:r w:rsidR="005E02A5" w:rsidRPr="006D3ADC">
        <w:rPr>
          <w:rFonts w:ascii="Calibri" w:hAnsi="Calibri" w:cs="Calibri"/>
        </w:rPr>
        <w:t>events of academic and scholarly interest will be forwarded to CLA Faculty List-Serv.</w:t>
      </w:r>
    </w:p>
    <w:p w14:paraId="5E40A144" w14:textId="02349902" w:rsidR="000013B3" w:rsidRPr="00801956" w:rsidRDefault="00B5486B" w:rsidP="00801956">
      <w:pPr>
        <w:ind w:left="360" w:firstLine="720"/>
        <w:rPr>
          <w:rFonts w:ascii="Calibri" w:hAnsi="Calibri" w:cs="Calibri"/>
        </w:rPr>
      </w:pPr>
      <w:r w:rsidRPr="00801956">
        <w:rPr>
          <w:rFonts w:ascii="Calibri" w:hAnsi="Calibri" w:cs="Calibri"/>
        </w:rPr>
        <w:t>The motion was s</w:t>
      </w:r>
      <w:r w:rsidR="000013B3" w:rsidRPr="00801956">
        <w:rPr>
          <w:rFonts w:ascii="Calibri" w:hAnsi="Calibri" w:cs="Calibri"/>
        </w:rPr>
        <w:t>econded.</w:t>
      </w:r>
    </w:p>
    <w:p w14:paraId="5599B4BD" w14:textId="3AE4041E" w:rsidR="006D3ADC" w:rsidRPr="00801956" w:rsidRDefault="000013B3" w:rsidP="00801956">
      <w:pPr>
        <w:ind w:left="360" w:firstLine="720"/>
        <w:rPr>
          <w:rFonts w:ascii="Calibri" w:hAnsi="Calibri" w:cs="Calibri"/>
        </w:rPr>
      </w:pPr>
      <w:r w:rsidRPr="00801956">
        <w:rPr>
          <w:rFonts w:ascii="Calibri" w:hAnsi="Calibri" w:cs="Calibri"/>
        </w:rPr>
        <w:t xml:space="preserve">The motion </w:t>
      </w:r>
      <w:r w:rsidR="00B5486B" w:rsidRPr="00801956">
        <w:rPr>
          <w:rFonts w:ascii="Calibri" w:hAnsi="Calibri" w:cs="Calibri"/>
        </w:rPr>
        <w:t>passed</w:t>
      </w:r>
      <w:r w:rsidRPr="00801956">
        <w:rPr>
          <w:rFonts w:ascii="Calibri" w:hAnsi="Calibri" w:cs="Calibri"/>
        </w:rPr>
        <w:t xml:space="preserve"> with </w:t>
      </w:r>
      <w:r w:rsidR="002B4A71" w:rsidRPr="00801956">
        <w:rPr>
          <w:rFonts w:ascii="Calibri" w:hAnsi="Calibri" w:cs="Calibri"/>
        </w:rPr>
        <w:t>1 objection and 1 abstention.</w:t>
      </w:r>
    </w:p>
    <w:p w14:paraId="32758489" w14:textId="77777777" w:rsidR="00801956" w:rsidRDefault="00801956" w:rsidP="00801956">
      <w:pPr>
        <w:pStyle w:val="ListParagraph"/>
        <w:ind w:left="1080"/>
        <w:rPr>
          <w:rFonts w:ascii="Calibri" w:hAnsi="Calibri" w:cs="Calibri"/>
        </w:rPr>
      </w:pPr>
    </w:p>
    <w:p w14:paraId="49F28B00" w14:textId="1E11F876" w:rsidR="005E02A5" w:rsidRDefault="00A70424" w:rsidP="00801956">
      <w:pPr>
        <w:pStyle w:val="ListParagraph"/>
        <w:ind w:left="1080"/>
        <w:rPr>
          <w:rFonts w:ascii="Calibri" w:hAnsi="Calibri" w:cs="Calibri"/>
        </w:rPr>
      </w:pPr>
      <w:r w:rsidRPr="006D3ADC">
        <w:rPr>
          <w:rFonts w:ascii="Calibri" w:hAnsi="Calibri" w:cs="Calibri"/>
        </w:rPr>
        <w:t xml:space="preserve">A second motion was made by Anand </w:t>
      </w:r>
      <w:r w:rsidR="00E05D69">
        <w:t>Commissiong</w:t>
      </w:r>
      <w:r w:rsidR="00E05D69" w:rsidRPr="006D3ADC">
        <w:rPr>
          <w:rFonts w:ascii="Calibri" w:hAnsi="Calibri" w:cs="Calibri"/>
        </w:rPr>
        <w:t xml:space="preserve"> </w:t>
      </w:r>
      <w:r w:rsidR="00B5486B" w:rsidRPr="006D3ADC">
        <w:rPr>
          <w:rFonts w:ascii="Calibri" w:hAnsi="Calibri" w:cs="Calibri"/>
        </w:rPr>
        <w:t>that Faculty Council</w:t>
      </w:r>
      <w:r w:rsidR="005E02A5" w:rsidRPr="006D3ADC">
        <w:rPr>
          <w:rFonts w:ascii="Calibri" w:hAnsi="Calibri" w:cs="Calibri"/>
        </w:rPr>
        <w:t xml:space="preserve"> request a statement from the dean’s office providing a clear explanation of the processes and procedures followed in the making of the decision not to post an announcement about the event “Gaza Genocide: An Israeli Crime Against Humanity” on the CLA Faculty List-Serv.</w:t>
      </w:r>
    </w:p>
    <w:p w14:paraId="57D950E1" w14:textId="7AAC4994" w:rsidR="009D53B4" w:rsidRPr="006D3ADC" w:rsidRDefault="009D53B4" w:rsidP="00801956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The motion was seconded.</w:t>
      </w:r>
    </w:p>
    <w:p w14:paraId="4740E21D" w14:textId="587EC6F8" w:rsidR="00B5486B" w:rsidRPr="00801956" w:rsidRDefault="00D4011D" w:rsidP="00801956">
      <w:pPr>
        <w:ind w:left="360" w:firstLine="720"/>
        <w:rPr>
          <w:rFonts w:ascii="Calibri" w:hAnsi="Calibri" w:cs="Calibri"/>
        </w:rPr>
      </w:pPr>
      <w:r w:rsidRPr="00801956">
        <w:rPr>
          <w:rFonts w:ascii="Calibri" w:hAnsi="Calibri" w:cs="Calibri"/>
        </w:rPr>
        <w:t>The motion passed with all in favor.</w:t>
      </w:r>
    </w:p>
    <w:p w14:paraId="78CB6D5E" w14:textId="77777777" w:rsidR="005E02A5" w:rsidRPr="005E02A5" w:rsidRDefault="005E02A5" w:rsidP="005E02A5">
      <w:pPr>
        <w:pStyle w:val="ListParagraph"/>
        <w:ind w:left="1080"/>
        <w:rPr>
          <w:rFonts w:ascii="Calibri" w:hAnsi="Calibri" w:cs="Calibri"/>
        </w:rPr>
      </w:pPr>
    </w:p>
    <w:p w14:paraId="4E669125" w14:textId="77777777" w:rsidR="00C50161" w:rsidRDefault="00C50161" w:rsidP="00C50161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CFA Updates &amp; next steps on strike TA (Lily House-Peters)</w:t>
      </w:r>
    </w:p>
    <w:p w14:paraId="27DFB0E4" w14:textId="3111819B" w:rsidR="00657A44" w:rsidRDefault="00657A44" w:rsidP="00657A44">
      <w:pPr>
        <w:pStyle w:val="ListParagraph"/>
        <w:ind w:left="10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Lily House-Peters provided an update on </w:t>
      </w:r>
      <w:r w:rsidR="00085FEE">
        <w:rPr>
          <w:rFonts w:ascii="Calibri" w:eastAsia="Times New Roman" w:hAnsi="Calibri" w:cs="Calibri"/>
        </w:rPr>
        <w:t xml:space="preserve">the CSU strike and the Tentative Agreement </w:t>
      </w:r>
      <w:r w:rsidR="00702395">
        <w:rPr>
          <w:rFonts w:ascii="Calibri" w:eastAsia="Times New Roman" w:hAnsi="Calibri" w:cs="Calibri"/>
        </w:rPr>
        <w:t xml:space="preserve">reached by the state-wide bargaining team. </w:t>
      </w:r>
      <w:r w:rsidR="005016AA">
        <w:t xml:space="preserve">Rob Chlala provided the </w:t>
      </w:r>
      <w:r w:rsidR="008D14EB">
        <w:t>perspective</w:t>
      </w:r>
      <w:r w:rsidR="00664B73">
        <w:t xml:space="preserve"> </w:t>
      </w:r>
      <w:r w:rsidR="00740F76">
        <w:t xml:space="preserve">of CFA members </w:t>
      </w:r>
      <w:r w:rsidR="00D10BFD">
        <w:t>in favor of a “No” vote</w:t>
      </w:r>
      <w:r w:rsidR="008D14EB">
        <w:t xml:space="preserve"> to the Tentative Agreement.</w:t>
      </w:r>
      <w:r w:rsidR="00664B73">
        <w:t xml:space="preserve"> </w:t>
      </w:r>
      <w:r w:rsidR="00627F81">
        <w:rPr>
          <w:rFonts w:ascii="Calibri" w:eastAsia="Times New Roman" w:hAnsi="Calibri" w:cs="Calibri"/>
        </w:rPr>
        <w:t xml:space="preserve">Every CFA member will be able to vote </w:t>
      </w:r>
      <w:r w:rsidR="00064026">
        <w:rPr>
          <w:rFonts w:ascii="Calibri" w:eastAsia="Times New Roman" w:hAnsi="Calibri" w:cs="Calibri"/>
        </w:rPr>
        <w:t xml:space="preserve">on </w:t>
      </w:r>
      <w:r w:rsidR="00AE6825">
        <w:rPr>
          <w:rFonts w:ascii="Calibri" w:eastAsia="Times New Roman" w:hAnsi="Calibri" w:cs="Calibri"/>
        </w:rPr>
        <w:t xml:space="preserve">the </w:t>
      </w:r>
      <w:r w:rsidR="00064026">
        <w:rPr>
          <w:rFonts w:ascii="Calibri" w:eastAsia="Times New Roman" w:hAnsi="Calibri" w:cs="Calibri"/>
        </w:rPr>
        <w:t xml:space="preserve">Tentative Agreement </w:t>
      </w:r>
      <w:r w:rsidR="00AE6825">
        <w:rPr>
          <w:rFonts w:ascii="Calibri" w:eastAsia="Times New Roman" w:hAnsi="Calibri" w:cs="Calibri"/>
        </w:rPr>
        <w:t xml:space="preserve">for themselves </w:t>
      </w:r>
      <w:r w:rsidR="00064026">
        <w:rPr>
          <w:rFonts w:ascii="Calibri" w:eastAsia="Times New Roman" w:hAnsi="Calibri" w:cs="Calibri"/>
        </w:rPr>
        <w:t>starting on February 12</w:t>
      </w:r>
      <w:r w:rsidR="00064026" w:rsidRPr="00064026">
        <w:rPr>
          <w:rFonts w:ascii="Calibri" w:eastAsia="Times New Roman" w:hAnsi="Calibri" w:cs="Calibri"/>
          <w:vertAlign w:val="superscript"/>
        </w:rPr>
        <w:t>th</w:t>
      </w:r>
      <w:r w:rsidR="00064026">
        <w:rPr>
          <w:rFonts w:ascii="Calibri" w:eastAsia="Times New Roman" w:hAnsi="Calibri" w:cs="Calibri"/>
        </w:rPr>
        <w:t>.</w:t>
      </w:r>
    </w:p>
    <w:p w14:paraId="5C6E94E0" w14:textId="77777777" w:rsidR="00616EB5" w:rsidRDefault="00616EB5" w:rsidP="00616EB5">
      <w:pPr>
        <w:pStyle w:val="ListParagraph"/>
        <w:ind w:left="1080"/>
        <w:rPr>
          <w:rFonts w:ascii="Calibri" w:eastAsia="Times New Roman" w:hAnsi="Calibri" w:cs="Calibri"/>
        </w:rPr>
      </w:pPr>
    </w:p>
    <w:p w14:paraId="4C143DD8" w14:textId="77777777" w:rsidR="00770044" w:rsidRDefault="00770044" w:rsidP="00616EB5">
      <w:pPr>
        <w:pStyle w:val="ListParagraph"/>
        <w:ind w:left="1080"/>
        <w:rPr>
          <w:rFonts w:ascii="Calibri" w:eastAsia="Times New Roman" w:hAnsi="Calibri" w:cs="Calibri"/>
        </w:rPr>
      </w:pPr>
    </w:p>
    <w:p w14:paraId="4FDB162D" w14:textId="6CB39ACE" w:rsidR="00C50161" w:rsidRDefault="00C50161" w:rsidP="00C50161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CLASP Report and tasks for the spring semester (Rigoberto Rodriguez)</w:t>
      </w:r>
    </w:p>
    <w:p w14:paraId="4E39FBE4" w14:textId="4D7614B1" w:rsidR="00B643F6" w:rsidRDefault="00D25A82" w:rsidP="00F74C99">
      <w:pPr>
        <w:pStyle w:val="ListParagraph"/>
        <w:ind w:left="10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r w:rsidR="00FE5864">
        <w:rPr>
          <w:rFonts w:ascii="Calibri" w:eastAsia="Times New Roman" w:hAnsi="Calibri" w:cs="Calibri"/>
        </w:rPr>
        <w:t>CLASP team is currently in their second year of a 3</w:t>
      </w:r>
      <w:r w:rsidR="00605E6F">
        <w:rPr>
          <w:rFonts w:ascii="Calibri" w:eastAsia="Times New Roman" w:hAnsi="Calibri" w:cs="Calibri"/>
        </w:rPr>
        <w:t>-</w:t>
      </w:r>
      <w:r w:rsidR="00FE5864">
        <w:rPr>
          <w:rFonts w:ascii="Calibri" w:eastAsia="Times New Roman" w:hAnsi="Calibri" w:cs="Calibri"/>
        </w:rPr>
        <w:t xml:space="preserve">year plan for </w:t>
      </w:r>
      <w:r w:rsidR="00AB22A4">
        <w:rPr>
          <w:rFonts w:ascii="Calibri" w:eastAsia="Times New Roman" w:hAnsi="Calibri" w:cs="Calibri"/>
        </w:rPr>
        <w:t>develop</w:t>
      </w:r>
      <w:r w:rsidR="00A04DD4">
        <w:rPr>
          <w:rFonts w:ascii="Calibri" w:eastAsia="Times New Roman" w:hAnsi="Calibri" w:cs="Calibri"/>
        </w:rPr>
        <w:t>ing</w:t>
      </w:r>
      <w:r w:rsidR="00AB22A4">
        <w:rPr>
          <w:rFonts w:ascii="Calibri" w:eastAsia="Times New Roman" w:hAnsi="Calibri" w:cs="Calibri"/>
        </w:rPr>
        <w:t xml:space="preserve"> and implement</w:t>
      </w:r>
      <w:r w:rsidR="001163AD">
        <w:rPr>
          <w:rFonts w:ascii="Calibri" w:eastAsia="Times New Roman" w:hAnsi="Calibri" w:cs="Calibri"/>
        </w:rPr>
        <w:t>ing</w:t>
      </w:r>
      <w:r w:rsidR="00AB22A4">
        <w:rPr>
          <w:rFonts w:ascii="Calibri" w:eastAsia="Times New Roman" w:hAnsi="Calibri" w:cs="Calibri"/>
        </w:rPr>
        <w:t xml:space="preserve"> strategies and policies </w:t>
      </w:r>
      <w:r w:rsidR="00FA6FCA">
        <w:rPr>
          <w:rFonts w:ascii="Calibri" w:eastAsia="Times New Roman" w:hAnsi="Calibri" w:cs="Calibri"/>
        </w:rPr>
        <w:t>as laid out in the</w:t>
      </w:r>
      <w:r w:rsidR="00AB22A4">
        <w:rPr>
          <w:rFonts w:ascii="Calibri" w:eastAsia="Times New Roman" w:hAnsi="Calibri" w:cs="Calibri"/>
        </w:rPr>
        <w:t xml:space="preserve"> </w:t>
      </w:r>
      <w:r w:rsidR="00C91555">
        <w:rPr>
          <w:rFonts w:ascii="Calibri" w:eastAsia="Times New Roman" w:hAnsi="Calibri" w:cs="Calibri"/>
        </w:rPr>
        <w:t xml:space="preserve">CLA Strategic plan (posted on the CLA website). </w:t>
      </w:r>
      <w:r w:rsidR="00DD5E42">
        <w:rPr>
          <w:rFonts w:ascii="Calibri" w:eastAsia="Times New Roman" w:hAnsi="Calibri" w:cs="Calibri"/>
        </w:rPr>
        <w:t xml:space="preserve">Policy recommendations </w:t>
      </w:r>
      <w:r w:rsidR="001163AD">
        <w:rPr>
          <w:rFonts w:ascii="Calibri" w:eastAsia="Times New Roman" w:hAnsi="Calibri" w:cs="Calibri"/>
        </w:rPr>
        <w:t>focus on key</w:t>
      </w:r>
      <w:r w:rsidR="00F74C99">
        <w:rPr>
          <w:rFonts w:ascii="Calibri" w:eastAsia="Times New Roman" w:hAnsi="Calibri" w:cs="Calibri"/>
        </w:rPr>
        <w:t xml:space="preserve"> areas important for building equity</w:t>
      </w:r>
      <w:r w:rsidR="00AB65AA">
        <w:rPr>
          <w:rFonts w:ascii="Calibri" w:eastAsia="Times New Roman" w:hAnsi="Calibri" w:cs="Calibri"/>
        </w:rPr>
        <w:t xml:space="preserve"> including changes to evaluations, RTP, RSCA, etc</w:t>
      </w:r>
      <w:r w:rsidR="00011DE3">
        <w:rPr>
          <w:rFonts w:ascii="Calibri" w:eastAsia="Times New Roman" w:hAnsi="Calibri" w:cs="Calibri"/>
        </w:rPr>
        <w:t xml:space="preserve">. The goal of this year’s work is to </w:t>
      </w:r>
      <w:r w:rsidR="00A34233">
        <w:rPr>
          <w:rFonts w:ascii="Calibri" w:eastAsia="Times New Roman" w:hAnsi="Calibri" w:cs="Calibri"/>
        </w:rPr>
        <w:t xml:space="preserve">start integrating </w:t>
      </w:r>
      <w:r w:rsidR="00D13FD7">
        <w:rPr>
          <w:rFonts w:ascii="Calibri" w:eastAsia="Times New Roman" w:hAnsi="Calibri" w:cs="Calibri"/>
        </w:rPr>
        <w:t xml:space="preserve">proposed </w:t>
      </w:r>
      <w:r w:rsidR="00A34233">
        <w:rPr>
          <w:rFonts w:ascii="Calibri" w:eastAsia="Times New Roman" w:hAnsi="Calibri" w:cs="Calibri"/>
        </w:rPr>
        <w:t>changes into existing policy</w:t>
      </w:r>
      <w:r w:rsidR="00D85942">
        <w:rPr>
          <w:rFonts w:ascii="Calibri" w:eastAsia="Times New Roman" w:hAnsi="Calibri" w:cs="Calibri"/>
        </w:rPr>
        <w:t>. T</w:t>
      </w:r>
      <w:r w:rsidR="00A04DD4">
        <w:rPr>
          <w:rFonts w:ascii="Calibri" w:eastAsia="Times New Roman" w:hAnsi="Calibri" w:cs="Calibri"/>
        </w:rPr>
        <w:t xml:space="preserve">o </w:t>
      </w:r>
      <w:r w:rsidR="000A6A19">
        <w:rPr>
          <w:rFonts w:ascii="Calibri" w:eastAsia="Times New Roman" w:hAnsi="Calibri" w:cs="Calibri"/>
        </w:rPr>
        <w:t xml:space="preserve">do so, </w:t>
      </w:r>
      <w:proofErr w:type="gramStart"/>
      <w:r w:rsidR="000A6A19">
        <w:rPr>
          <w:rFonts w:ascii="Calibri" w:eastAsia="Times New Roman" w:hAnsi="Calibri" w:cs="Calibri"/>
        </w:rPr>
        <w:t>Faculty</w:t>
      </w:r>
      <w:proofErr w:type="gramEnd"/>
      <w:r w:rsidR="000A6A19">
        <w:rPr>
          <w:rFonts w:ascii="Calibri" w:eastAsia="Times New Roman" w:hAnsi="Calibri" w:cs="Calibri"/>
        </w:rPr>
        <w:t xml:space="preserve"> Council will </w:t>
      </w:r>
      <w:r w:rsidR="002E765D">
        <w:rPr>
          <w:rFonts w:ascii="Calibri" w:eastAsia="Times New Roman" w:hAnsi="Calibri" w:cs="Calibri"/>
        </w:rPr>
        <w:t>need to have 1</w:t>
      </w:r>
      <w:r w:rsidR="002E765D" w:rsidRPr="002E765D">
        <w:rPr>
          <w:rFonts w:ascii="Calibri" w:eastAsia="Times New Roman" w:hAnsi="Calibri" w:cs="Calibri"/>
          <w:vertAlign w:val="superscript"/>
        </w:rPr>
        <w:t>st</w:t>
      </w:r>
      <w:r w:rsidR="002E765D">
        <w:rPr>
          <w:rFonts w:ascii="Calibri" w:eastAsia="Times New Roman" w:hAnsi="Calibri" w:cs="Calibri"/>
        </w:rPr>
        <w:t xml:space="preserve"> and 2</w:t>
      </w:r>
      <w:r w:rsidR="002E765D" w:rsidRPr="002E765D">
        <w:rPr>
          <w:rFonts w:ascii="Calibri" w:eastAsia="Times New Roman" w:hAnsi="Calibri" w:cs="Calibri"/>
          <w:vertAlign w:val="superscript"/>
        </w:rPr>
        <w:t>nd</w:t>
      </w:r>
      <w:r w:rsidR="002E765D">
        <w:rPr>
          <w:rFonts w:ascii="Calibri" w:eastAsia="Times New Roman" w:hAnsi="Calibri" w:cs="Calibri"/>
        </w:rPr>
        <w:t xml:space="preserve"> readings of the proposed policy changes</w:t>
      </w:r>
      <w:r w:rsidR="00D85942">
        <w:rPr>
          <w:rFonts w:ascii="Calibri" w:eastAsia="Times New Roman" w:hAnsi="Calibri" w:cs="Calibri"/>
        </w:rPr>
        <w:t xml:space="preserve"> </w:t>
      </w:r>
      <w:r w:rsidR="00383FA2">
        <w:rPr>
          <w:rFonts w:ascii="Calibri" w:eastAsia="Times New Roman" w:hAnsi="Calibri" w:cs="Calibri"/>
        </w:rPr>
        <w:t>before the changes can be brought to a vote.</w:t>
      </w:r>
      <w:r w:rsidR="002B7799">
        <w:rPr>
          <w:rFonts w:ascii="Calibri" w:eastAsia="Times New Roman" w:hAnsi="Calibri" w:cs="Calibri"/>
        </w:rPr>
        <w:t xml:space="preserve"> </w:t>
      </w:r>
    </w:p>
    <w:p w14:paraId="76B8E0FE" w14:textId="77777777" w:rsidR="00B643F6" w:rsidRDefault="00B643F6" w:rsidP="00F74C99">
      <w:pPr>
        <w:pStyle w:val="ListParagraph"/>
        <w:ind w:left="1080"/>
        <w:rPr>
          <w:rFonts w:ascii="Calibri" w:eastAsia="Times New Roman" w:hAnsi="Calibri" w:cs="Calibri"/>
        </w:rPr>
      </w:pPr>
    </w:p>
    <w:p w14:paraId="0A02B0BB" w14:textId="6E1123C2" w:rsidR="00F74C99" w:rsidRDefault="002B7799" w:rsidP="00F74C99">
      <w:pPr>
        <w:pStyle w:val="ListParagraph"/>
        <w:ind w:left="10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An ad-hoc </w:t>
      </w:r>
      <w:r w:rsidR="00F36735">
        <w:rPr>
          <w:rFonts w:ascii="Calibri" w:eastAsia="Times New Roman" w:hAnsi="Calibri" w:cs="Calibri"/>
        </w:rPr>
        <w:t xml:space="preserve">Faculty Council liaison committee needs to be formed to work with CLASP </w:t>
      </w:r>
      <w:r w:rsidR="001C034D">
        <w:rPr>
          <w:rFonts w:ascii="Calibri" w:eastAsia="Times New Roman" w:hAnsi="Calibri" w:cs="Calibri"/>
        </w:rPr>
        <w:t xml:space="preserve">in order to bring these policies to the council, and a </w:t>
      </w:r>
      <w:proofErr w:type="gramStart"/>
      <w:r w:rsidR="001C034D">
        <w:rPr>
          <w:rFonts w:ascii="Calibri" w:eastAsia="Times New Roman" w:hAnsi="Calibri" w:cs="Calibri"/>
        </w:rPr>
        <w:t>Constitution</w:t>
      </w:r>
      <w:proofErr w:type="gramEnd"/>
      <w:r w:rsidR="001C034D">
        <w:rPr>
          <w:rFonts w:ascii="Calibri" w:eastAsia="Times New Roman" w:hAnsi="Calibri" w:cs="Calibri"/>
        </w:rPr>
        <w:t xml:space="preserve"> committee needs to be formed </w:t>
      </w:r>
      <w:r w:rsidR="00E66A1B">
        <w:rPr>
          <w:rFonts w:ascii="Calibri" w:eastAsia="Times New Roman" w:hAnsi="Calibri" w:cs="Calibri"/>
        </w:rPr>
        <w:t>to collaborate</w:t>
      </w:r>
      <w:r w:rsidR="00B643F6">
        <w:rPr>
          <w:rFonts w:ascii="Calibri" w:eastAsia="Times New Roman" w:hAnsi="Calibri" w:cs="Calibri"/>
        </w:rPr>
        <w:t xml:space="preserve"> on proposed changes to the FC Constitution. CLASP teams are ready to support the work of the FC ad-hoc liaison committee, and the Constitution committee</w:t>
      </w:r>
      <w:r w:rsidR="00492F0F">
        <w:rPr>
          <w:rFonts w:ascii="Calibri" w:eastAsia="Times New Roman" w:hAnsi="Calibri" w:cs="Calibri"/>
        </w:rPr>
        <w:t xml:space="preserve"> by setting up faculty forums in March to solicit feedback </w:t>
      </w:r>
      <w:r w:rsidR="00752985">
        <w:rPr>
          <w:rFonts w:ascii="Calibri" w:eastAsia="Times New Roman" w:hAnsi="Calibri" w:cs="Calibri"/>
        </w:rPr>
        <w:t xml:space="preserve">from stakeholders </w:t>
      </w:r>
      <w:r w:rsidR="00436192">
        <w:rPr>
          <w:rFonts w:ascii="Calibri" w:eastAsia="Times New Roman" w:hAnsi="Calibri" w:cs="Calibri"/>
        </w:rPr>
        <w:t>in</w:t>
      </w:r>
      <w:r w:rsidR="00752985">
        <w:rPr>
          <w:rFonts w:ascii="Calibri" w:eastAsia="Times New Roman" w:hAnsi="Calibri" w:cs="Calibri"/>
        </w:rPr>
        <w:t xml:space="preserve"> CLA. </w:t>
      </w:r>
    </w:p>
    <w:p w14:paraId="51694767" w14:textId="77777777" w:rsidR="00FF68A0" w:rsidRDefault="00FF68A0" w:rsidP="00F74C99">
      <w:pPr>
        <w:pStyle w:val="ListParagraph"/>
        <w:ind w:left="1080"/>
        <w:rPr>
          <w:rFonts w:ascii="Calibri" w:eastAsia="Times New Roman" w:hAnsi="Calibri" w:cs="Calibri"/>
        </w:rPr>
      </w:pPr>
    </w:p>
    <w:p w14:paraId="447AE2D5" w14:textId="6BBEE6EA" w:rsidR="00FF68A0" w:rsidRDefault="00FF68A0" w:rsidP="00F74C99">
      <w:pPr>
        <w:pStyle w:val="ListParagraph"/>
        <w:ind w:left="10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CLASP is requesting that </w:t>
      </w:r>
      <w:r w:rsidR="000D45CE">
        <w:rPr>
          <w:rFonts w:ascii="Calibri" w:eastAsia="Times New Roman" w:hAnsi="Calibri" w:cs="Calibri"/>
        </w:rPr>
        <w:t xml:space="preserve">Faculty Council hold one or more additional town hall meetings </w:t>
      </w:r>
      <w:r w:rsidR="004B5BFA">
        <w:rPr>
          <w:rFonts w:ascii="Calibri" w:eastAsia="Times New Roman" w:hAnsi="Calibri" w:cs="Calibri"/>
        </w:rPr>
        <w:t xml:space="preserve">this spring semester so that </w:t>
      </w:r>
      <w:r w:rsidR="0006190B">
        <w:rPr>
          <w:rFonts w:ascii="Calibri" w:eastAsia="Times New Roman" w:hAnsi="Calibri" w:cs="Calibri"/>
        </w:rPr>
        <w:t xml:space="preserve">these proposed policy changes can be discussed and </w:t>
      </w:r>
      <w:r w:rsidR="006F42F7">
        <w:rPr>
          <w:rFonts w:ascii="Calibri" w:eastAsia="Times New Roman" w:hAnsi="Calibri" w:cs="Calibri"/>
        </w:rPr>
        <w:t xml:space="preserve">voted on. </w:t>
      </w:r>
      <w:r w:rsidR="00927D99">
        <w:rPr>
          <w:rFonts w:ascii="Calibri" w:eastAsia="Times New Roman" w:hAnsi="Calibri" w:cs="Calibri"/>
        </w:rPr>
        <w:t>This will help to lay the groundwork for the proposed policy changes to be</w:t>
      </w:r>
      <w:r w:rsidR="00020BA6">
        <w:rPr>
          <w:rFonts w:ascii="Calibri" w:eastAsia="Times New Roman" w:hAnsi="Calibri" w:cs="Calibri"/>
        </w:rPr>
        <w:t>gin to be implemented next year, as per the three</w:t>
      </w:r>
      <w:r w:rsidR="00A75FD1">
        <w:rPr>
          <w:rFonts w:ascii="Calibri" w:eastAsia="Times New Roman" w:hAnsi="Calibri" w:cs="Calibri"/>
        </w:rPr>
        <w:t>-</w:t>
      </w:r>
      <w:r w:rsidR="00020BA6">
        <w:rPr>
          <w:rFonts w:ascii="Calibri" w:eastAsia="Times New Roman" w:hAnsi="Calibri" w:cs="Calibri"/>
        </w:rPr>
        <w:t>year plan.</w:t>
      </w:r>
    </w:p>
    <w:p w14:paraId="4755F8AF" w14:textId="77777777" w:rsidR="00605E6F" w:rsidRDefault="00605E6F" w:rsidP="00F74C99">
      <w:pPr>
        <w:pStyle w:val="ListParagraph"/>
        <w:ind w:left="1080"/>
        <w:rPr>
          <w:rFonts w:ascii="Calibri" w:eastAsia="Times New Roman" w:hAnsi="Calibri" w:cs="Calibri"/>
        </w:rPr>
      </w:pPr>
    </w:p>
    <w:p w14:paraId="375A91B8" w14:textId="15064007" w:rsidR="00C50161" w:rsidRPr="00605E6F" w:rsidRDefault="00C50161" w:rsidP="00605E6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05E6F">
        <w:rPr>
          <w:rFonts w:ascii="Calibri" w:hAnsi="Calibri" w:cs="Calibri"/>
        </w:rPr>
        <w:t>New Business</w:t>
      </w:r>
    </w:p>
    <w:p w14:paraId="2895218D" w14:textId="77777777" w:rsidR="00C50161" w:rsidRPr="00375F73" w:rsidRDefault="00C50161" w:rsidP="00C50161">
      <w:pPr>
        <w:rPr>
          <w:rFonts w:ascii="Calibri" w:eastAsia="Times New Roman" w:hAnsi="Calibri" w:cs="Calibri"/>
        </w:rPr>
      </w:pPr>
    </w:p>
    <w:p w14:paraId="7C34F2AA" w14:textId="77777777" w:rsidR="00C50161" w:rsidRDefault="00C50161" w:rsidP="00C50161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Election of College Review Committee for President’s Awards for Outstanding Faculty (nominations from entire college submitted in advance)</w:t>
      </w:r>
    </w:p>
    <w:p w14:paraId="3CC53A33" w14:textId="7C82E189" w:rsidR="00A75FD1" w:rsidRPr="00C15800" w:rsidRDefault="00055819" w:rsidP="00A75FD1">
      <w:pPr>
        <w:pStyle w:val="ListParagraph"/>
        <w:ind w:left="10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 paper ballot </w:t>
      </w:r>
      <w:r w:rsidR="00726217">
        <w:rPr>
          <w:rFonts w:ascii="Calibri" w:eastAsia="Times New Roman" w:hAnsi="Calibri" w:cs="Calibri"/>
        </w:rPr>
        <w:t xml:space="preserve">for the election of the College Review Committee for the President’s Award for Outstanding Faculty </w:t>
      </w:r>
      <w:r>
        <w:rPr>
          <w:rFonts w:ascii="Calibri" w:eastAsia="Times New Roman" w:hAnsi="Calibri" w:cs="Calibri"/>
        </w:rPr>
        <w:t xml:space="preserve">was distributed </w:t>
      </w:r>
      <w:r w:rsidR="00726217">
        <w:rPr>
          <w:rFonts w:ascii="Calibri" w:eastAsia="Times New Roman" w:hAnsi="Calibri" w:cs="Calibri"/>
        </w:rPr>
        <w:t xml:space="preserve">by the elections committee to </w:t>
      </w:r>
      <w:r>
        <w:rPr>
          <w:rFonts w:ascii="Calibri" w:eastAsia="Times New Roman" w:hAnsi="Calibri" w:cs="Calibri"/>
        </w:rPr>
        <w:t xml:space="preserve">all FC </w:t>
      </w:r>
      <w:r w:rsidR="00726217">
        <w:rPr>
          <w:rFonts w:ascii="Calibri" w:eastAsia="Times New Roman" w:hAnsi="Calibri" w:cs="Calibri"/>
        </w:rPr>
        <w:t xml:space="preserve">members present in person at the FC meeting. The results of that vote will be tabulated and shared </w:t>
      </w:r>
      <w:r w:rsidR="00E02E86">
        <w:rPr>
          <w:rFonts w:ascii="Calibri" w:eastAsia="Times New Roman" w:hAnsi="Calibri" w:cs="Calibri"/>
        </w:rPr>
        <w:t>over email after the meeting.</w:t>
      </w:r>
    </w:p>
    <w:p w14:paraId="15472B09" w14:textId="412B658C" w:rsidR="00C50161" w:rsidRDefault="003953CC" w:rsidP="003953C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C676BE0" w14:textId="177A6996" w:rsidR="003953CC" w:rsidRDefault="003953CC" w:rsidP="003953C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Adjournment</w:t>
      </w:r>
    </w:p>
    <w:p w14:paraId="54D5CAF0" w14:textId="763CA95F" w:rsidR="003953CC" w:rsidRPr="005D746E" w:rsidRDefault="003953CC" w:rsidP="003953C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 motion </w:t>
      </w:r>
      <w:r w:rsidR="005D746E">
        <w:rPr>
          <w:rFonts w:ascii="Calibri" w:hAnsi="Calibri" w:cs="Calibri"/>
        </w:rPr>
        <w:t xml:space="preserve">was made by Anand </w:t>
      </w:r>
      <w:r w:rsidR="005D746E">
        <w:t>Commissiong to adjourn the meeting.</w:t>
      </w:r>
    </w:p>
    <w:p w14:paraId="331309F9" w14:textId="32351CE4" w:rsidR="005D746E" w:rsidRDefault="008908B3" w:rsidP="008908B3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Seconded.</w:t>
      </w:r>
    </w:p>
    <w:p w14:paraId="664AC54B" w14:textId="5037F208" w:rsidR="00C50161" w:rsidRDefault="008908B3" w:rsidP="004C7D26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The meeting adjourned at 5:11pm.</w:t>
      </w:r>
    </w:p>
    <w:p w14:paraId="5D7FC3F5" w14:textId="77777777" w:rsidR="00C50161" w:rsidRPr="00F52C48" w:rsidRDefault="00C50161" w:rsidP="00C50161">
      <w:pPr>
        <w:rPr>
          <w:rFonts w:ascii="Calibri" w:eastAsia="Times New Roman" w:hAnsi="Calibri" w:cs="Calibri"/>
        </w:rPr>
      </w:pPr>
    </w:p>
    <w:p w14:paraId="098D758F" w14:textId="77777777" w:rsidR="00C50161" w:rsidRDefault="00C50161" w:rsidP="00C50161"/>
    <w:p w14:paraId="22EF18CA" w14:textId="77777777" w:rsidR="00C352D3" w:rsidRDefault="00C352D3"/>
    <w:sectPr w:rsidR="00C352D3" w:rsidSect="00C50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02A"/>
    <w:multiLevelType w:val="hybridMultilevel"/>
    <w:tmpl w:val="0C2C5AC2"/>
    <w:lvl w:ilvl="0" w:tplc="5F9C3BAA">
      <w:start w:val="1"/>
      <w:numFmt w:val="lowerRoman"/>
      <w:lvlText w:val="%1."/>
      <w:lvlJc w:val="righ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F6E97"/>
    <w:multiLevelType w:val="hybridMultilevel"/>
    <w:tmpl w:val="B02E6FB0"/>
    <w:lvl w:ilvl="0" w:tplc="E7D0C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2519A"/>
    <w:multiLevelType w:val="hybridMultilevel"/>
    <w:tmpl w:val="3FB67A3E"/>
    <w:lvl w:ilvl="0" w:tplc="6550495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312CDB"/>
    <w:multiLevelType w:val="hybridMultilevel"/>
    <w:tmpl w:val="F48ADCCC"/>
    <w:lvl w:ilvl="0" w:tplc="E48EB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D4FE6"/>
    <w:multiLevelType w:val="hybridMultilevel"/>
    <w:tmpl w:val="94424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CBDAA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DD4D71C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60FE1"/>
    <w:multiLevelType w:val="hybridMultilevel"/>
    <w:tmpl w:val="68DE994A"/>
    <w:lvl w:ilvl="0" w:tplc="E4E01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D3AEE"/>
    <w:multiLevelType w:val="hybridMultilevel"/>
    <w:tmpl w:val="FF10B4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33141F"/>
    <w:multiLevelType w:val="hybridMultilevel"/>
    <w:tmpl w:val="48905000"/>
    <w:lvl w:ilvl="0" w:tplc="F98E4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9828">
    <w:abstractNumId w:val="4"/>
  </w:num>
  <w:num w:numId="2" w16cid:durableId="1978216833">
    <w:abstractNumId w:val="6"/>
  </w:num>
  <w:num w:numId="3" w16cid:durableId="716710109">
    <w:abstractNumId w:val="3"/>
  </w:num>
  <w:num w:numId="4" w16cid:durableId="1625968257">
    <w:abstractNumId w:val="5"/>
  </w:num>
  <w:num w:numId="5" w16cid:durableId="1569807629">
    <w:abstractNumId w:val="1"/>
  </w:num>
  <w:num w:numId="6" w16cid:durableId="1283001287">
    <w:abstractNumId w:val="7"/>
  </w:num>
  <w:num w:numId="7" w16cid:durableId="1681815194">
    <w:abstractNumId w:val="2"/>
  </w:num>
  <w:num w:numId="8" w16cid:durableId="49704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61"/>
    <w:rsid w:val="000013B3"/>
    <w:rsid w:val="00011DE3"/>
    <w:rsid w:val="00014F43"/>
    <w:rsid w:val="00020BA6"/>
    <w:rsid w:val="00041E3F"/>
    <w:rsid w:val="00055819"/>
    <w:rsid w:val="0006190B"/>
    <w:rsid w:val="00064026"/>
    <w:rsid w:val="000674A1"/>
    <w:rsid w:val="00070B6E"/>
    <w:rsid w:val="00085FEE"/>
    <w:rsid w:val="000A6A19"/>
    <w:rsid w:val="000B1E27"/>
    <w:rsid w:val="000B604E"/>
    <w:rsid w:val="000D066C"/>
    <w:rsid w:val="000D45CE"/>
    <w:rsid w:val="000E277F"/>
    <w:rsid w:val="000E317C"/>
    <w:rsid w:val="000F254A"/>
    <w:rsid w:val="000F41AE"/>
    <w:rsid w:val="0011083B"/>
    <w:rsid w:val="001163AD"/>
    <w:rsid w:val="00117390"/>
    <w:rsid w:val="00125CD7"/>
    <w:rsid w:val="00130497"/>
    <w:rsid w:val="001815F9"/>
    <w:rsid w:val="001955BD"/>
    <w:rsid w:val="00197FAB"/>
    <w:rsid w:val="001B1023"/>
    <w:rsid w:val="001B506D"/>
    <w:rsid w:val="001C034D"/>
    <w:rsid w:val="001C7038"/>
    <w:rsid w:val="001E7F88"/>
    <w:rsid w:val="00207A13"/>
    <w:rsid w:val="00222B13"/>
    <w:rsid w:val="00237F8B"/>
    <w:rsid w:val="00251DDA"/>
    <w:rsid w:val="002672AC"/>
    <w:rsid w:val="00296DDA"/>
    <w:rsid w:val="002B4A71"/>
    <w:rsid w:val="002B7799"/>
    <w:rsid w:val="002D0ED8"/>
    <w:rsid w:val="002E765D"/>
    <w:rsid w:val="002E7852"/>
    <w:rsid w:val="00324A55"/>
    <w:rsid w:val="00337273"/>
    <w:rsid w:val="00344DB5"/>
    <w:rsid w:val="00361BCB"/>
    <w:rsid w:val="00367669"/>
    <w:rsid w:val="003749DB"/>
    <w:rsid w:val="00383FA2"/>
    <w:rsid w:val="0038540A"/>
    <w:rsid w:val="00390C3D"/>
    <w:rsid w:val="003953CC"/>
    <w:rsid w:val="003A4D94"/>
    <w:rsid w:val="003C6994"/>
    <w:rsid w:val="003E5C2A"/>
    <w:rsid w:val="00425FA2"/>
    <w:rsid w:val="00436192"/>
    <w:rsid w:val="0047191B"/>
    <w:rsid w:val="00477471"/>
    <w:rsid w:val="00480697"/>
    <w:rsid w:val="00492F0F"/>
    <w:rsid w:val="004A51D5"/>
    <w:rsid w:val="004B13B7"/>
    <w:rsid w:val="004B257D"/>
    <w:rsid w:val="004B2A93"/>
    <w:rsid w:val="004B5BFA"/>
    <w:rsid w:val="004B71F0"/>
    <w:rsid w:val="004C7D26"/>
    <w:rsid w:val="004D4A0F"/>
    <w:rsid w:val="005016AA"/>
    <w:rsid w:val="00515863"/>
    <w:rsid w:val="00560AD1"/>
    <w:rsid w:val="00564456"/>
    <w:rsid w:val="0057055F"/>
    <w:rsid w:val="005761AD"/>
    <w:rsid w:val="00591F29"/>
    <w:rsid w:val="0059338C"/>
    <w:rsid w:val="005A1A6B"/>
    <w:rsid w:val="005A3590"/>
    <w:rsid w:val="005D2D74"/>
    <w:rsid w:val="005D5669"/>
    <w:rsid w:val="005D67D7"/>
    <w:rsid w:val="005D746E"/>
    <w:rsid w:val="005D7F57"/>
    <w:rsid w:val="005E02A5"/>
    <w:rsid w:val="005E2B38"/>
    <w:rsid w:val="005E3641"/>
    <w:rsid w:val="005F0BA7"/>
    <w:rsid w:val="005F2192"/>
    <w:rsid w:val="00605E6F"/>
    <w:rsid w:val="00611A90"/>
    <w:rsid w:val="00616EB5"/>
    <w:rsid w:val="00617D0C"/>
    <w:rsid w:val="00627F81"/>
    <w:rsid w:val="00630A4B"/>
    <w:rsid w:val="00657A44"/>
    <w:rsid w:val="00664B73"/>
    <w:rsid w:val="00670E21"/>
    <w:rsid w:val="00682B6E"/>
    <w:rsid w:val="00683160"/>
    <w:rsid w:val="006A5F8D"/>
    <w:rsid w:val="006B36C9"/>
    <w:rsid w:val="006C084D"/>
    <w:rsid w:val="006C4BD6"/>
    <w:rsid w:val="006C6FC7"/>
    <w:rsid w:val="006D3ADC"/>
    <w:rsid w:val="006D695C"/>
    <w:rsid w:val="006F42F7"/>
    <w:rsid w:val="00702395"/>
    <w:rsid w:val="00703D30"/>
    <w:rsid w:val="00726217"/>
    <w:rsid w:val="00740F76"/>
    <w:rsid w:val="00752985"/>
    <w:rsid w:val="00760622"/>
    <w:rsid w:val="00770044"/>
    <w:rsid w:val="00791CDE"/>
    <w:rsid w:val="0079287E"/>
    <w:rsid w:val="00794399"/>
    <w:rsid w:val="007B0D32"/>
    <w:rsid w:val="007C2068"/>
    <w:rsid w:val="007D3D5C"/>
    <w:rsid w:val="007E57B3"/>
    <w:rsid w:val="007E5A26"/>
    <w:rsid w:val="007E7380"/>
    <w:rsid w:val="007F421D"/>
    <w:rsid w:val="00801956"/>
    <w:rsid w:val="00803C37"/>
    <w:rsid w:val="0082426A"/>
    <w:rsid w:val="008329AB"/>
    <w:rsid w:val="00872596"/>
    <w:rsid w:val="00872861"/>
    <w:rsid w:val="008827E7"/>
    <w:rsid w:val="008908B3"/>
    <w:rsid w:val="008A2EF8"/>
    <w:rsid w:val="008C0BA8"/>
    <w:rsid w:val="008D14EB"/>
    <w:rsid w:val="008D204C"/>
    <w:rsid w:val="008E1551"/>
    <w:rsid w:val="008F7648"/>
    <w:rsid w:val="009076DE"/>
    <w:rsid w:val="00911000"/>
    <w:rsid w:val="00922E59"/>
    <w:rsid w:val="00927D99"/>
    <w:rsid w:val="00946AE7"/>
    <w:rsid w:val="00954971"/>
    <w:rsid w:val="00960222"/>
    <w:rsid w:val="00986321"/>
    <w:rsid w:val="00990CC6"/>
    <w:rsid w:val="009940C7"/>
    <w:rsid w:val="009C03AC"/>
    <w:rsid w:val="009D53B4"/>
    <w:rsid w:val="009F5F32"/>
    <w:rsid w:val="00A04DD4"/>
    <w:rsid w:val="00A104B7"/>
    <w:rsid w:val="00A262C4"/>
    <w:rsid w:val="00A34233"/>
    <w:rsid w:val="00A64B85"/>
    <w:rsid w:val="00A65008"/>
    <w:rsid w:val="00A70424"/>
    <w:rsid w:val="00A75FD1"/>
    <w:rsid w:val="00A87569"/>
    <w:rsid w:val="00AA35EF"/>
    <w:rsid w:val="00AB22A4"/>
    <w:rsid w:val="00AB65AA"/>
    <w:rsid w:val="00AD43A9"/>
    <w:rsid w:val="00AD46A2"/>
    <w:rsid w:val="00AD503C"/>
    <w:rsid w:val="00AE501C"/>
    <w:rsid w:val="00AE6825"/>
    <w:rsid w:val="00AF753C"/>
    <w:rsid w:val="00B25C68"/>
    <w:rsid w:val="00B47238"/>
    <w:rsid w:val="00B4784C"/>
    <w:rsid w:val="00B5486B"/>
    <w:rsid w:val="00B643F6"/>
    <w:rsid w:val="00B679D2"/>
    <w:rsid w:val="00B73CD9"/>
    <w:rsid w:val="00B74FF1"/>
    <w:rsid w:val="00B96C9C"/>
    <w:rsid w:val="00BD796D"/>
    <w:rsid w:val="00BE013E"/>
    <w:rsid w:val="00C140AD"/>
    <w:rsid w:val="00C1653E"/>
    <w:rsid w:val="00C25DB0"/>
    <w:rsid w:val="00C33BAD"/>
    <w:rsid w:val="00C352D3"/>
    <w:rsid w:val="00C406C1"/>
    <w:rsid w:val="00C46DCF"/>
    <w:rsid w:val="00C50161"/>
    <w:rsid w:val="00C640E6"/>
    <w:rsid w:val="00C77307"/>
    <w:rsid w:val="00C8164C"/>
    <w:rsid w:val="00C842F0"/>
    <w:rsid w:val="00C91555"/>
    <w:rsid w:val="00C91D2F"/>
    <w:rsid w:val="00CA55FD"/>
    <w:rsid w:val="00CD04B1"/>
    <w:rsid w:val="00CD5C81"/>
    <w:rsid w:val="00CD7FE8"/>
    <w:rsid w:val="00CE3C8B"/>
    <w:rsid w:val="00CF3956"/>
    <w:rsid w:val="00CF64B8"/>
    <w:rsid w:val="00D10BFD"/>
    <w:rsid w:val="00D13FD7"/>
    <w:rsid w:val="00D14931"/>
    <w:rsid w:val="00D25A82"/>
    <w:rsid w:val="00D4011D"/>
    <w:rsid w:val="00D45804"/>
    <w:rsid w:val="00D53CD1"/>
    <w:rsid w:val="00D6686B"/>
    <w:rsid w:val="00D75F9F"/>
    <w:rsid w:val="00D77E04"/>
    <w:rsid w:val="00D8062F"/>
    <w:rsid w:val="00D813A0"/>
    <w:rsid w:val="00D85942"/>
    <w:rsid w:val="00D9553E"/>
    <w:rsid w:val="00DD5E42"/>
    <w:rsid w:val="00DF57F0"/>
    <w:rsid w:val="00DF77C1"/>
    <w:rsid w:val="00E02E86"/>
    <w:rsid w:val="00E05D69"/>
    <w:rsid w:val="00E104CC"/>
    <w:rsid w:val="00E4739E"/>
    <w:rsid w:val="00E66A1B"/>
    <w:rsid w:val="00E72832"/>
    <w:rsid w:val="00E73FB9"/>
    <w:rsid w:val="00E84070"/>
    <w:rsid w:val="00ED0966"/>
    <w:rsid w:val="00EE1370"/>
    <w:rsid w:val="00EF745B"/>
    <w:rsid w:val="00F1205F"/>
    <w:rsid w:val="00F275CF"/>
    <w:rsid w:val="00F36735"/>
    <w:rsid w:val="00F36A59"/>
    <w:rsid w:val="00F4156B"/>
    <w:rsid w:val="00F4343F"/>
    <w:rsid w:val="00F74C99"/>
    <w:rsid w:val="00F85087"/>
    <w:rsid w:val="00F901D0"/>
    <w:rsid w:val="00FA0153"/>
    <w:rsid w:val="00FA0C3A"/>
    <w:rsid w:val="00FA0C5E"/>
    <w:rsid w:val="00FA6FCA"/>
    <w:rsid w:val="00FC4421"/>
    <w:rsid w:val="00FD0E0E"/>
    <w:rsid w:val="00FD0FD8"/>
    <w:rsid w:val="00FE393C"/>
    <w:rsid w:val="00FE56B4"/>
    <w:rsid w:val="00FE5864"/>
    <w:rsid w:val="00FF05F1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9B57"/>
  <w15:chartTrackingRefBased/>
  <w15:docId w15:val="{657BE83D-44B6-462D-93CF-8B0A38D5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6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Schryer</dc:creator>
  <cp:keywords/>
  <dc:description/>
  <cp:lastModifiedBy>Emily Schryer</cp:lastModifiedBy>
  <cp:revision>254</cp:revision>
  <dcterms:created xsi:type="dcterms:W3CDTF">2024-02-07T23:35:00Z</dcterms:created>
  <dcterms:modified xsi:type="dcterms:W3CDTF">2024-02-28T19:38:00Z</dcterms:modified>
</cp:coreProperties>
</file>