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9997" w14:textId="77777777" w:rsidR="007665A1" w:rsidRDefault="007665A1" w:rsidP="007665A1">
      <w:pPr>
        <w:shd w:val="clear" w:color="auto" w:fill="FFFFFF"/>
        <w:spacing w:line="231" w:lineRule="atLeast"/>
        <w:ind w:left="720"/>
        <w:rPr>
          <w:rFonts w:ascii="inherit" w:hAnsi="inherit" w:cs="Times New Roman"/>
          <w:b/>
          <w:bCs/>
          <w:color w:val="000000"/>
          <w:bdr w:val="none" w:sz="0" w:space="0" w:color="auto" w:frame="1"/>
        </w:rPr>
      </w:pPr>
      <w:r w:rsidRPr="007665A1">
        <w:rPr>
          <w:rFonts w:ascii="inherit" w:hAnsi="inherit" w:cs="Times New Roman"/>
          <w:b/>
          <w:bCs/>
          <w:color w:val="201F1E"/>
          <w:bdr w:val="none" w:sz="0" w:space="0" w:color="auto" w:frame="1"/>
        </w:rPr>
        <w:t>A</w:t>
      </w:r>
      <w:r>
        <w:rPr>
          <w:rFonts w:ascii="inherit" w:hAnsi="inherit" w:cs="Times New Roman"/>
          <w:b/>
          <w:bCs/>
          <w:color w:val="201F1E"/>
          <w:bdr w:val="none" w:sz="0" w:space="0" w:color="auto" w:frame="1"/>
        </w:rPr>
        <w:t>PPROVE</w:t>
      </w:r>
      <w:r w:rsidRPr="007665A1">
        <w:rPr>
          <w:rFonts w:ascii="inherit" w:hAnsi="inherit" w:cs="Times New Roman"/>
          <w:b/>
          <w:bCs/>
          <w:color w:val="201F1E"/>
          <w:bdr w:val="none" w:sz="0" w:space="0" w:color="auto" w:frame="1"/>
        </w:rPr>
        <w:t> </w:t>
      </w:r>
      <w:r w:rsidRPr="007665A1">
        <w:rPr>
          <w:rFonts w:ascii="inherit" w:hAnsi="inherit" w:cs="Times New Roman"/>
          <w:b/>
          <w:bCs/>
          <w:color w:val="000000"/>
          <w:bdr w:val="none" w:sz="0" w:space="0" w:color="auto" w:frame="1"/>
        </w:rPr>
        <w:t>AGENDA – Meeting of the University Resources Council</w:t>
      </w:r>
      <w:r>
        <w:rPr>
          <w:rFonts w:ascii="inherit" w:hAnsi="inherit" w:cs="Times New Roman"/>
          <w:b/>
          <w:bCs/>
          <w:color w:val="000000"/>
          <w:bdr w:val="none" w:sz="0" w:space="0" w:color="auto" w:frame="1"/>
        </w:rPr>
        <w:t>, FEB. 1</w:t>
      </w:r>
    </w:p>
    <w:p w14:paraId="22C206A1" w14:textId="77777777" w:rsidR="007665A1" w:rsidRPr="007665A1" w:rsidRDefault="007665A1" w:rsidP="007665A1">
      <w:pPr>
        <w:shd w:val="clear" w:color="auto" w:fill="FFFFFF"/>
        <w:spacing w:line="231" w:lineRule="atLeast"/>
        <w:ind w:left="720"/>
        <w:rPr>
          <w:rFonts w:ascii="Calibri" w:hAnsi="Calibri" w:cs="Times New Roman"/>
          <w:color w:val="201F1E"/>
          <w:sz w:val="22"/>
          <w:szCs w:val="22"/>
        </w:rPr>
      </w:pPr>
    </w:p>
    <w:p w14:paraId="088520FD" w14:textId="77777777" w:rsidR="007665A1" w:rsidRPr="007665A1" w:rsidRDefault="007665A1" w:rsidP="007665A1">
      <w:pPr>
        <w:numPr>
          <w:ilvl w:val="0"/>
          <w:numId w:val="1"/>
        </w:numPr>
        <w:shd w:val="clear" w:color="auto" w:fill="FFFFFF"/>
        <w:spacing w:line="231" w:lineRule="atLeast"/>
        <w:rPr>
          <w:rFonts w:ascii="Calibri" w:eastAsia="Times New Roman" w:hAnsi="Calibri" w:cs="Segoe UI"/>
          <w:color w:val="000000"/>
          <w:sz w:val="22"/>
          <w:szCs w:val="22"/>
        </w:rPr>
      </w:pPr>
      <w:r w:rsidRPr="007665A1">
        <w:rPr>
          <w:rFonts w:ascii="inherit" w:eastAsia="Times New Roman" w:hAnsi="inherit" w:cs="Segoe UI"/>
          <w:color w:val="000000"/>
          <w:bdr w:val="none" w:sz="0" w:space="0" w:color="auto" w:frame="1"/>
        </w:rPr>
        <w:t>Approval of the agenda – Meeting of February </w:t>
      </w:r>
      <w:r w:rsidRPr="007665A1">
        <w:rPr>
          <w:rFonts w:ascii="inherit" w:eastAsia="Times New Roman" w:hAnsi="inherit" w:cs="Segoe UI"/>
          <w:bdr w:val="none" w:sz="0" w:space="0" w:color="auto" w:frame="1"/>
        </w:rPr>
        <w:t>1, 2022</w:t>
      </w:r>
    </w:p>
    <w:p w14:paraId="764F3CDC" w14:textId="77777777" w:rsidR="007665A1" w:rsidRPr="007665A1" w:rsidRDefault="007665A1" w:rsidP="007665A1">
      <w:pPr>
        <w:numPr>
          <w:ilvl w:val="0"/>
          <w:numId w:val="1"/>
        </w:numPr>
        <w:shd w:val="clear" w:color="auto" w:fill="FFFFFF"/>
        <w:spacing w:line="231" w:lineRule="atLeast"/>
        <w:rPr>
          <w:rFonts w:ascii="Calibri" w:eastAsia="Times New Roman" w:hAnsi="Calibri" w:cs="Segoe UI"/>
          <w:color w:val="201F1E"/>
          <w:sz w:val="22"/>
          <w:szCs w:val="22"/>
        </w:rPr>
      </w:pPr>
      <w:r w:rsidRPr="007665A1">
        <w:rPr>
          <w:rFonts w:ascii="inherit" w:eastAsia="Times New Roman" w:hAnsi="inherit" w:cs="Segoe UI"/>
          <w:color w:val="000000"/>
          <w:bdr w:val="none" w:sz="0" w:space="0" w:color="auto" w:frame="1"/>
        </w:rPr>
        <w:t>Approval of the minutes – Meeting of November 16, 2021 (Jonelle sent out the unapproved minutes in November, Thanks!)</w:t>
      </w:r>
    </w:p>
    <w:p w14:paraId="58DEB18A" w14:textId="77777777" w:rsidR="007665A1" w:rsidRPr="007665A1" w:rsidRDefault="007665A1" w:rsidP="007665A1">
      <w:pPr>
        <w:numPr>
          <w:ilvl w:val="0"/>
          <w:numId w:val="1"/>
        </w:numPr>
        <w:shd w:val="clear" w:color="auto" w:fill="FFFFFF"/>
        <w:spacing w:line="231" w:lineRule="atLeast"/>
        <w:rPr>
          <w:rFonts w:ascii="Calibri" w:eastAsia="Times New Roman" w:hAnsi="Calibri" w:cs="Segoe UI"/>
          <w:color w:val="000000"/>
          <w:sz w:val="22"/>
          <w:szCs w:val="22"/>
        </w:rPr>
      </w:pPr>
      <w:r w:rsidRPr="007665A1">
        <w:rPr>
          <w:rFonts w:ascii="inherit" w:eastAsia="Times New Roman" w:hAnsi="inherit" w:cs="Segoe UI"/>
          <w:color w:val="000000"/>
          <w:bdr w:val="none" w:sz="0" w:space="0" w:color="auto" w:frame="1"/>
        </w:rPr>
        <w:t xml:space="preserve">Presentation on Ongoing and Future CSULB Capital Projects and Resources by Director Mark </w:t>
      </w:r>
      <w:proofErr w:type="spellStart"/>
      <w:r w:rsidRPr="007665A1">
        <w:rPr>
          <w:rFonts w:ascii="inherit" w:eastAsia="Times New Roman" w:hAnsi="inherit" w:cs="Segoe UI"/>
          <w:color w:val="000000"/>
          <w:bdr w:val="none" w:sz="0" w:space="0" w:color="auto" w:frame="1"/>
        </w:rPr>
        <w:t>Zakhour</w:t>
      </w:r>
      <w:proofErr w:type="spellEnd"/>
      <w:r w:rsidRPr="007665A1">
        <w:rPr>
          <w:rFonts w:ascii="inherit" w:eastAsia="Times New Roman" w:hAnsi="inherit" w:cs="Segoe UI"/>
          <w:color w:val="000000"/>
          <w:bdr w:val="none" w:sz="0" w:space="0" w:color="auto" w:frame="1"/>
        </w:rPr>
        <w:t xml:space="preserve"> at 1 pm</w:t>
      </w:r>
    </w:p>
    <w:p w14:paraId="724DF171" w14:textId="77777777" w:rsidR="007665A1" w:rsidRPr="007665A1" w:rsidRDefault="007665A1" w:rsidP="007665A1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Segoe UI"/>
          <w:color w:val="201F1E"/>
          <w:sz w:val="22"/>
          <w:szCs w:val="22"/>
        </w:rPr>
      </w:pPr>
      <w:r w:rsidRPr="007665A1">
        <w:rPr>
          <w:rFonts w:ascii="inherit" w:eastAsia="Times New Roman" w:hAnsi="inherit" w:cs="Segoe UI"/>
          <w:color w:val="000000"/>
          <w:bdr w:val="none" w:sz="0" w:space="0" w:color="auto" w:frame="1"/>
        </w:rPr>
        <w:t>Proposed discontinuance of MS in Science Education, Option in Secondary Science Education</w:t>
      </w:r>
      <w:r w:rsidRPr="007665A1">
        <w:rPr>
          <w:rFonts w:ascii="inherit" w:eastAsia="Times New Roman" w:hAnsi="inherit" w:cs="Segoe UI"/>
          <w:color w:val="201F1E"/>
          <w:bdr w:val="none" w:sz="0" w:space="0" w:color="auto" w:frame="1"/>
        </w:rPr>
        <w:t>, First Reading </w:t>
      </w:r>
      <w:r w:rsidRPr="007665A1">
        <w:rPr>
          <w:rFonts w:ascii="inherit" w:eastAsia="Times New Roman" w:hAnsi="inherit" w:cs="Segoe UI"/>
          <w:color w:val="000000"/>
          <w:bdr w:val="none" w:sz="0" w:space="0" w:color="auto" w:frame="1"/>
        </w:rPr>
        <w:t>around 1:45 pm by Dr. Alan Colburn and CNSM Dean Curtis Bennett (First two attached documents 1-2)</w:t>
      </w:r>
    </w:p>
    <w:p w14:paraId="333474FC" w14:textId="77777777" w:rsidR="007665A1" w:rsidRPr="007665A1" w:rsidRDefault="007665A1" w:rsidP="007665A1">
      <w:pPr>
        <w:shd w:val="clear" w:color="auto" w:fill="FFFFFF"/>
        <w:ind w:left="720"/>
        <w:rPr>
          <w:rFonts w:ascii="Calibri" w:hAnsi="Calibri" w:cs="Times New Roman"/>
          <w:color w:val="201F1E"/>
          <w:sz w:val="22"/>
          <w:szCs w:val="22"/>
        </w:rPr>
      </w:pPr>
      <w:r w:rsidRPr="007665A1">
        <w:rPr>
          <w:rFonts w:ascii="inherit" w:hAnsi="inherit" w:cs="Times New Roman"/>
          <w:color w:val="201F1E"/>
          <w:bdr w:val="none" w:sz="0" w:space="0" w:color="auto" w:frame="1"/>
        </w:rPr>
        <w:t> </w:t>
      </w:r>
    </w:p>
    <w:p w14:paraId="7E78C7FA" w14:textId="77777777" w:rsidR="007665A1" w:rsidRPr="007665A1" w:rsidRDefault="007665A1" w:rsidP="007665A1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Segoe UI"/>
          <w:color w:val="201F1E"/>
          <w:sz w:val="22"/>
          <w:szCs w:val="22"/>
        </w:rPr>
      </w:pPr>
      <w:r w:rsidRPr="007665A1">
        <w:rPr>
          <w:rFonts w:ascii="inherit" w:eastAsia="Times New Roman" w:hAnsi="inherit" w:cs="Segoe UI"/>
          <w:color w:val="000000"/>
          <w:bdr w:val="none" w:sz="0" w:space="0" w:color="auto" w:frame="1"/>
        </w:rPr>
        <w:t>Proposed self-support Online RN to BSN Registered Nurse degree program through CPIE</w:t>
      </w:r>
      <w:r w:rsidRPr="007665A1">
        <w:rPr>
          <w:rFonts w:ascii="inherit" w:eastAsia="Times New Roman" w:hAnsi="inherit" w:cs="Segoe UI"/>
          <w:color w:val="201F1E"/>
          <w:bdr w:val="none" w:sz="0" w:space="0" w:color="auto" w:frame="1"/>
        </w:rPr>
        <w:t>, First Reading</w:t>
      </w:r>
      <w:r w:rsidRPr="007665A1">
        <w:rPr>
          <w:rFonts w:ascii="inherit" w:eastAsia="Times New Roman" w:hAnsi="inherit" w:cs="Segoe UI"/>
          <w:color w:val="000000"/>
          <w:bdr w:val="none" w:sz="0" w:space="0" w:color="auto" w:frame="1"/>
        </w:rPr>
        <w:t xml:space="preserve"> around 1:55 pm by Director Dr. Lucy </w:t>
      </w:r>
      <w:proofErr w:type="spellStart"/>
      <w:r w:rsidRPr="007665A1">
        <w:rPr>
          <w:rFonts w:ascii="inherit" w:eastAsia="Times New Roman" w:hAnsi="inherit" w:cs="Segoe UI"/>
          <w:color w:val="000000"/>
          <w:bdr w:val="none" w:sz="0" w:space="0" w:color="auto" w:frame="1"/>
        </w:rPr>
        <w:t>Huckabay</w:t>
      </w:r>
      <w:proofErr w:type="spellEnd"/>
      <w:r w:rsidRPr="007665A1">
        <w:rPr>
          <w:rFonts w:ascii="inherit" w:eastAsia="Times New Roman" w:hAnsi="inherit" w:cs="Segoe UI"/>
          <w:color w:val="000000"/>
          <w:bdr w:val="none" w:sz="0" w:space="0" w:color="auto" w:frame="1"/>
        </w:rPr>
        <w:t xml:space="preserve"> and others and CHHS Associate Dean </w:t>
      </w:r>
      <w:proofErr w:type="spellStart"/>
      <w:r w:rsidRPr="007665A1">
        <w:rPr>
          <w:rFonts w:ascii="inherit" w:eastAsia="Times New Roman" w:hAnsi="inherit" w:cs="Segoe UI"/>
          <w:color w:val="000000"/>
          <w:bdr w:val="none" w:sz="0" w:space="0" w:color="auto" w:frame="1"/>
        </w:rPr>
        <w:t>Tiffanye</w:t>
      </w:r>
      <w:proofErr w:type="spellEnd"/>
      <w:r w:rsidRPr="007665A1">
        <w:rPr>
          <w:rFonts w:ascii="inherit" w:eastAsia="Times New Roman" w:hAnsi="inherit" w:cs="Segoe UI"/>
          <w:color w:val="000000"/>
          <w:bdr w:val="none" w:sz="0" w:space="0" w:color="auto" w:frame="1"/>
        </w:rPr>
        <w:t xml:space="preserve"> Vargas (Next six attached documents 3-8)</w:t>
      </w:r>
    </w:p>
    <w:p w14:paraId="7A9CB941" w14:textId="77777777" w:rsidR="007665A1" w:rsidRPr="007665A1" w:rsidRDefault="007665A1" w:rsidP="007665A1">
      <w:pPr>
        <w:shd w:val="clear" w:color="auto" w:fill="FFFFFF"/>
        <w:rPr>
          <w:rFonts w:ascii="Calibri" w:hAnsi="Calibri" w:cs="Times New Roman"/>
          <w:color w:val="201F1E"/>
          <w:sz w:val="22"/>
          <w:szCs w:val="22"/>
        </w:rPr>
      </w:pPr>
      <w:r w:rsidRPr="007665A1">
        <w:rPr>
          <w:rFonts w:ascii="inherit" w:hAnsi="inherit" w:cs="Times New Roman"/>
          <w:color w:val="201F1E"/>
          <w:bdr w:val="none" w:sz="0" w:space="0" w:color="auto" w:frame="1"/>
        </w:rPr>
        <w:t> </w:t>
      </w:r>
    </w:p>
    <w:p w14:paraId="697BE121" w14:textId="77777777" w:rsidR="007665A1" w:rsidRPr="007665A1" w:rsidRDefault="007665A1" w:rsidP="007665A1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Segoe UI"/>
          <w:color w:val="201F1E"/>
          <w:sz w:val="22"/>
          <w:szCs w:val="22"/>
        </w:rPr>
      </w:pPr>
      <w:r w:rsidRPr="007665A1">
        <w:rPr>
          <w:rFonts w:ascii="inherit" w:eastAsia="Times New Roman" w:hAnsi="inherit" w:cs="Segoe UI"/>
          <w:color w:val="000000"/>
          <w:bdr w:val="none" w:sz="0" w:space="0" w:color="auto" w:frame="1"/>
        </w:rPr>
        <w:t>Proposal to elevate BS in Kinesiology with an Option in PE Teacher Education (PETE) to a BS in PETE</w:t>
      </w:r>
      <w:r w:rsidRPr="007665A1">
        <w:rPr>
          <w:rFonts w:ascii="inherit" w:eastAsia="Times New Roman" w:hAnsi="inherit" w:cs="Segoe UI"/>
          <w:color w:val="201F1E"/>
          <w:bdr w:val="none" w:sz="0" w:space="0" w:color="auto" w:frame="1"/>
        </w:rPr>
        <w:t>, First Reading</w:t>
      </w:r>
      <w:r w:rsidRPr="007665A1">
        <w:rPr>
          <w:rFonts w:ascii="inherit" w:eastAsia="Times New Roman" w:hAnsi="inherit" w:cs="Segoe UI"/>
          <w:color w:val="000000"/>
          <w:bdr w:val="none" w:sz="0" w:space="0" w:color="auto" w:frame="1"/>
        </w:rPr>
        <w:t xml:space="preserve"> around 2:10 pm by Chair Dr. Emyr Williams and others and CHHS Associate Dean </w:t>
      </w:r>
      <w:proofErr w:type="spellStart"/>
      <w:r w:rsidRPr="007665A1">
        <w:rPr>
          <w:rFonts w:ascii="inherit" w:eastAsia="Times New Roman" w:hAnsi="inherit" w:cs="Segoe UI"/>
          <w:color w:val="000000"/>
          <w:bdr w:val="none" w:sz="0" w:space="0" w:color="auto" w:frame="1"/>
        </w:rPr>
        <w:t>Tiffanye</w:t>
      </w:r>
      <w:proofErr w:type="spellEnd"/>
      <w:r w:rsidRPr="007665A1">
        <w:rPr>
          <w:rFonts w:ascii="inherit" w:eastAsia="Times New Roman" w:hAnsi="inherit" w:cs="Segoe UI"/>
          <w:color w:val="000000"/>
          <w:bdr w:val="none" w:sz="0" w:space="0" w:color="auto" w:frame="1"/>
        </w:rPr>
        <w:t xml:space="preserve"> Vargas (Next two attached documents 9-10)</w:t>
      </w:r>
    </w:p>
    <w:p w14:paraId="5078AC31" w14:textId="77777777" w:rsidR="007665A1" w:rsidRPr="007665A1" w:rsidRDefault="007665A1" w:rsidP="007665A1">
      <w:pPr>
        <w:shd w:val="clear" w:color="auto" w:fill="FFFFFF"/>
        <w:rPr>
          <w:rFonts w:ascii="Calibri" w:hAnsi="Calibri" w:cs="Times New Roman"/>
          <w:color w:val="201F1E"/>
          <w:sz w:val="22"/>
          <w:szCs w:val="22"/>
        </w:rPr>
      </w:pPr>
      <w:r w:rsidRPr="007665A1">
        <w:rPr>
          <w:rFonts w:ascii="inherit" w:hAnsi="inherit" w:cs="Times New Roman"/>
          <w:color w:val="201F1E"/>
          <w:bdr w:val="none" w:sz="0" w:space="0" w:color="auto" w:frame="1"/>
        </w:rPr>
        <w:t> </w:t>
      </w:r>
    </w:p>
    <w:p w14:paraId="4072C1A5" w14:textId="77777777" w:rsidR="007665A1" w:rsidRPr="007665A1" w:rsidRDefault="007665A1" w:rsidP="007665A1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Segoe UI"/>
          <w:color w:val="201F1E"/>
          <w:sz w:val="22"/>
          <w:szCs w:val="22"/>
        </w:rPr>
      </w:pPr>
      <w:r w:rsidRPr="007665A1">
        <w:rPr>
          <w:rFonts w:ascii="inherit" w:eastAsia="Times New Roman" w:hAnsi="inherit" w:cs="Segoe UI"/>
          <w:color w:val="000000"/>
          <w:bdr w:val="none" w:sz="0" w:space="0" w:color="auto" w:frame="1"/>
        </w:rPr>
        <w:t>Proposal to elevate the degree M.S. in Kinesiology with an option in Exercise Science to an M.S. in Exercise Science</w:t>
      </w:r>
      <w:r w:rsidRPr="007665A1">
        <w:rPr>
          <w:rFonts w:ascii="inherit" w:eastAsia="Times New Roman" w:hAnsi="inherit" w:cs="Segoe UI"/>
          <w:color w:val="201F1E"/>
          <w:bdr w:val="none" w:sz="0" w:space="0" w:color="auto" w:frame="1"/>
        </w:rPr>
        <w:t>, First Reading</w:t>
      </w:r>
      <w:r w:rsidRPr="007665A1">
        <w:rPr>
          <w:rFonts w:ascii="inherit" w:eastAsia="Times New Roman" w:hAnsi="inherit" w:cs="Segoe UI"/>
          <w:color w:val="000000"/>
          <w:bdr w:val="none" w:sz="0" w:space="0" w:color="auto" w:frame="1"/>
        </w:rPr>
        <w:t xml:space="preserve"> around 2:25 pm by Chair Dr. Emyr Williams and others and CHHS Associate Dean </w:t>
      </w:r>
      <w:proofErr w:type="spellStart"/>
      <w:r w:rsidRPr="007665A1">
        <w:rPr>
          <w:rFonts w:ascii="inherit" w:eastAsia="Times New Roman" w:hAnsi="inherit" w:cs="Segoe UI"/>
          <w:color w:val="000000"/>
          <w:bdr w:val="none" w:sz="0" w:space="0" w:color="auto" w:frame="1"/>
        </w:rPr>
        <w:t>Tiffanye</w:t>
      </w:r>
      <w:proofErr w:type="spellEnd"/>
      <w:r w:rsidRPr="007665A1">
        <w:rPr>
          <w:rFonts w:ascii="inherit" w:eastAsia="Times New Roman" w:hAnsi="inherit" w:cs="Segoe UI"/>
          <w:color w:val="000000"/>
          <w:bdr w:val="none" w:sz="0" w:space="0" w:color="auto" w:frame="1"/>
        </w:rPr>
        <w:t xml:space="preserve"> Vargas (Next two attached documents 11-12)</w:t>
      </w:r>
    </w:p>
    <w:p w14:paraId="0D7BBBB9" w14:textId="77777777" w:rsidR="007665A1" w:rsidRPr="007665A1" w:rsidRDefault="007665A1" w:rsidP="007665A1">
      <w:pPr>
        <w:shd w:val="clear" w:color="auto" w:fill="FFFFFF"/>
        <w:rPr>
          <w:rFonts w:ascii="Calibri" w:hAnsi="Calibri" w:cs="Times New Roman"/>
          <w:color w:val="201F1E"/>
          <w:sz w:val="22"/>
          <w:szCs w:val="22"/>
        </w:rPr>
      </w:pPr>
      <w:r w:rsidRPr="007665A1">
        <w:rPr>
          <w:rFonts w:ascii="Calibri" w:hAnsi="Calibri" w:cs="Times New Roman"/>
          <w:color w:val="201F1E"/>
          <w:sz w:val="22"/>
          <w:szCs w:val="22"/>
        </w:rPr>
        <w:t> </w:t>
      </w:r>
    </w:p>
    <w:p w14:paraId="5EDD6772" w14:textId="77777777" w:rsidR="007665A1" w:rsidRPr="007665A1" w:rsidRDefault="007665A1" w:rsidP="007665A1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Segoe UI"/>
          <w:color w:val="201F1E"/>
          <w:sz w:val="22"/>
          <w:szCs w:val="22"/>
        </w:rPr>
      </w:pPr>
      <w:r w:rsidRPr="007665A1">
        <w:rPr>
          <w:rFonts w:ascii="inherit" w:eastAsia="Times New Roman" w:hAnsi="inherit" w:cs="Segoe UI"/>
          <w:color w:val="201F1E"/>
          <w:bdr w:val="none" w:sz="0" w:space="0" w:color="auto" w:frame="1"/>
        </w:rPr>
        <w:t>Governor’s proposed January Budget for the CSU, by AVC Kara Perkins around 2:45 pm.</w:t>
      </w:r>
    </w:p>
    <w:p w14:paraId="6ED665F0" w14:textId="77777777" w:rsidR="007665A1" w:rsidRPr="007665A1" w:rsidRDefault="007665A1" w:rsidP="007665A1">
      <w:pPr>
        <w:shd w:val="clear" w:color="auto" w:fill="FFFFFF"/>
        <w:ind w:left="720"/>
        <w:rPr>
          <w:rFonts w:ascii="Palatino" w:hAnsi="Palatino" w:cs="Times New Roman"/>
          <w:color w:val="201F1E"/>
          <w:sz w:val="22"/>
          <w:szCs w:val="22"/>
        </w:rPr>
      </w:pPr>
      <w:r w:rsidRPr="007665A1">
        <w:rPr>
          <w:rFonts w:ascii="Calibri" w:hAnsi="Calibri" w:cs="Times New Roman"/>
          <w:color w:val="201F1E"/>
          <w:bdr w:val="none" w:sz="0" w:space="0" w:color="auto" w:frame="1"/>
        </w:rPr>
        <w:t> </w:t>
      </w:r>
    </w:p>
    <w:p w14:paraId="3211AD1D" w14:textId="77777777" w:rsidR="007665A1" w:rsidRPr="007665A1" w:rsidRDefault="007665A1" w:rsidP="007665A1">
      <w:pPr>
        <w:numPr>
          <w:ilvl w:val="0"/>
          <w:numId w:val="6"/>
        </w:numPr>
        <w:shd w:val="clear" w:color="auto" w:fill="FFFFFF"/>
        <w:spacing w:line="231" w:lineRule="atLeast"/>
        <w:rPr>
          <w:rFonts w:ascii="Calibri" w:eastAsia="Times New Roman" w:hAnsi="Calibri" w:cs="Segoe UI"/>
          <w:color w:val="000000"/>
          <w:sz w:val="22"/>
          <w:szCs w:val="22"/>
        </w:rPr>
      </w:pPr>
      <w:r w:rsidRPr="007665A1">
        <w:rPr>
          <w:rFonts w:ascii="inherit" w:eastAsia="Times New Roman" w:hAnsi="inherit" w:cs="Segoe UI"/>
          <w:color w:val="000000"/>
          <w:bdr w:val="none" w:sz="0" w:space="0" w:color="auto" w:frame="1"/>
        </w:rPr>
        <w:t>Adjourn</w:t>
      </w:r>
    </w:p>
    <w:p w14:paraId="6B2AEE00" w14:textId="77777777" w:rsidR="00526669" w:rsidRDefault="005D40EC"/>
    <w:sectPr w:rsidR="00526669" w:rsidSect="002918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3001"/>
    <w:multiLevelType w:val="multilevel"/>
    <w:tmpl w:val="9CC6E8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E20B2"/>
    <w:multiLevelType w:val="multilevel"/>
    <w:tmpl w:val="1E946B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91BE4"/>
    <w:multiLevelType w:val="multilevel"/>
    <w:tmpl w:val="78CE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31DE5"/>
    <w:multiLevelType w:val="multilevel"/>
    <w:tmpl w:val="0DEA23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68570E"/>
    <w:multiLevelType w:val="multilevel"/>
    <w:tmpl w:val="038C5B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A782F"/>
    <w:multiLevelType w:val="multilevel"/>
    <w:tmpl w:val="E1589A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A1"/>
    <w:rsid w:val="002918E8"/>
    <w:rsid w:val="003F3A26"/>
    <w:rsid w:val="00431EF5"/>
    <w:rsid w:val="005D40EC"/>
    <w:rsid w:val="0072605F"/>
    <w:rsid w:val="007665A1"/>
    <w:rsid w:val="009B7E83"/>
    <w:rsid w:val="00B85383"/>
    <w:rsid w:val="00C344E7"/>
    <w:rsid w:val="00F2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03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665A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7665A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etters">
    <w:name w:val="x_letters"/>
    <w:basedOn w:val="Normal"/>
    <w:rsid w:val="007665A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>CSULB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Jonelle Strickland</dc:creator>
  <cp:keywords/>
  <dc:description/>
  <cp:lastModifiedBy>Maureen Lem</cp:lastModifiedBy>
  <cp:revision>2</cp:revision>
  <dcterms:created xsi:type="dcterms:W3CDTF">2022-02-11T21:20:00Z</dcterms:created>
  <dcterms:modified xsi:type="dcterms:W3CDTF">2022-02-11T21:20:00Z</dcterms:modified>
</cp:coreProperties>
</file>