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eastAsia="Calibri" w:hAnsi="Calibri" w:cs="Calibri"/>
          <w:sz w:val="22"/>
          <w:szCs w:val="22"/>
        </w:rPr>
      </w:pPr>
    </w:p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CSULB International Education Committee (IEC)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Standing Committee of the Academic Senate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Friday, </w:t>
      </w:r>
      <w:r w:rsidR="003E3E25">
        <w:rPr>
          <w:rFonts w:ascii="Calibri" w:hAnsi="Calibri" w:cs="Calibri"/>
          <w:b/>
          <w:sz w:val="22"/>
          <w:szCs w:val="22"/>
        </w:rPr>
        <w:t>April 7</w:t>
      </w:r>
      <w:r>
        <w:rPr>
          <w:rFonts w:ascii="Calibri" w:hAnsi="Calibri" w:cs="Calibri"/>
          <w:b/>
          <w:sz w:val="22"/>
          <w:szCs w:val="22"/>
        </w:rPr>
        <w:t>, 2011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11:30 am - 1:30 pm, AS 122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Pr="003E3E25" w:rsidRDefault="003E3E25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AGENDA #6</w:t>
      </w:r>
      <w:r w:rsidR="005C3BE8" w:rsidRPr="003E3E25">
        <w:rPr>
          <w:rFonts w:ascii="Calibri" w:hAnsi="Calibri" w:cs="Calibri"/>
          <w:b/>
          <w:sz w:val="22"/>
          <w:szCs w:val="22"/>
          <w:u w:val="single"/>
        </w:rPr>
        <w:t xml:space="preserve"> 2010-11</w:t>
      </w:r>
    </w:p>
    <w:p w:rsidR="005C3BE8" w:rsidRPr="003E3E25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3BE8" w:rsidRPr="003E3E25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</w:p>
    <w:p w:rsidR="005C3BE8" w:rsidRPr="003E3E25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 w:rsidRPr="003E3E25">
        <w:rPr>
          <w:rFonts w:ascii="Calibri" w:hAnsi="Calibri" w:cs="Calibri"/>
          <w:b/>
          <w:sz w:val="22"/>
          <w:szCs w:val="22"/>
        </w:rPr>
        <w:t>I.</w:t>
      </w:r>
      <w:r w:rsidRPr="003E3E25">
        <w:rPr>
          <w:rFonts w:ascii="Calibri" w:hAnsi="Calibri" w:cs="Calibri"/>
          <w:b/>
          <w:sz w:val="22"/>
          <w:szCs w:val="22"/>
        </w:rPr>
        <w:tab/>
        <w:t>Introduction</w:t>
      </w:r>
      <w:r w:rsidRPr="003E3E25">
        <w:rPr>
          <w:rFonts w:ascii="Calibri" w:hAnsi="Calibri" w:cs="Calibri"/>
          <w:sz w:val="22"/>
          <w:szCs w:val="22"/>
        </w:rPr>
        <w:tab/>
      </w:r>
      <w:r w:rsidR="00D861E0" w:rsidRPr="003E3E25">
        <w:rPr>
          <w:rFonts w:ascii="Calibri" w:hAnsi="Calibri" w:cs="Calibri"/>
          <w:sz w:val="22"/>
          <w:szCs w:val="22"/>
        </w:rPr>
        <w:t>(5 mins)</w:t>
      </w:r>
      <w:r w:rsidRPr="003E3E25">
        <w:rPr>
          <w:rFonts w:ascii="Calibri" w:hAnsi="Calibri" w:cs="Calibri"/>
          <w:sz w:val="22"/>
          <w:szCs w:val="22"/>
        </w:rPr>
        <w:tab/>
      </w:r>
    </w:p>
    <w:p w:rsidR="00D861E0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 w:rsidRPr="003E3E25">
        <w:rPr>
          <w:rFonts w:ascii="Calibri" w:hAnsi="Calibri" w:cs="Calibri"/>
          <w:sz w:val="22"/>
          <w:szCs w:val="22"/>
        </w:rPr>
        <w:tab/>
      </w:r>
      <w:r w:rsidR="00D861E0" w:rsidRPr="003E3E25">
        <w:rPr>
          <w:rFonts w:ascii="Calibri" w:hAnsi="Calibri" w:cs="Calibri"/>
          <w:sz w:val="22"/>
          <w:szCs w:val="22"/>
        </w:rPr>
        <w:t xml:space="preserve">A.     </w:t>
      </w:r>
      <w:r w:rsidR="00D861E0">
        <w:rPr>
          <w:rFonts w:ascii="Calibri" w:hAnsi="Calibri" w:cs="Calibri"/>
          <w:sz w:val="22"/>
          <w:szCs w:val="22"/>
        </w:rPr>
        <w:t>New Member Update</w:t>
      </w:r>
      <w:r w:rsidR="003E3E25">
        <w:rPr>
          <w:rFonts w:ascii="Calibri" w:hAnsi="Calibri" w:cs="Calibri"/>
          <w:sz w:val="22"/>
          <w:szCs w:val="22"/>
        </w:rPr>
        <w:t xml:space="preserve"> – The term of the following people is expiring this year:</w:t>
      </w:r>
    </w:p>
    <w:p w:rsidR="003E3E25" w:rsidRDefault="003E3E25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</w:p>
    <w:p w:rsidR="003E3E25" w:rsidRDefault="003E3E25" w:rsidP="00965E85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72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Smith</w:t>
      </w:r>
      <w:r>
        <w:rPr>
          <w:rFonts w:ascii="Calibri" w:hAnsi="Calibri" w:cs="Calibri"/>
          <w:sz w:val="22"/>
          <w:szCs w:val="22"/>
        </w:rPr>
        <w:tab/>
        <w:t xml:space="preserve">Ed, An </w:t>
      </w:r>
      <w:r>
        <w:rPr>
          <w:rFonts w:ascii="Calibri" w:hAnsi="Calibri" w:cs="Calibri"/>
          <w:sz w:val="22"/>
          <w:szCs w:val="22"/>
        </w:rPr>
        <w:tab/>
        <w:t>Shuhua, McEneaney</w:t>
      </w:r>
      <w:r>
        <w:rPr>
          <w:rFonts w:ascii="Calibri" w:hAnsi="Calibri" w:cs="Calibri"/>
          <w:sz w:val="22"/>
          <w:szCs w:val="22"/>
        </w:rPr>
        <w:tab/>
        <w:t>Elizabeth, Velcic</w:t>
      </w:r>
      <w:r>
        <w:rPr>
          <w:rFonts w:ascii="Calibri" w:hAnsi="Calibri" w:cs="Calibri"/>
          <w:sz w:val="22"/>
          <w:szCs w:val="22"/>
        </w:rPr>
        <w:tab/>
        <w:t>Vlatka, Kelty</w:t>
      </w:r>
      <w:r>
        <w:rPr>
          <w:rFonts w:ascii="Calibri" w:hAnsi="Calibri" w:cs="Calibri"/>
          <w:sz w:val="22"/>
          <w:szCs w:val="22"/>
        </w:rPr>
        <w:tab/>
        <w:t>Thomas, Martin (Dunlop)</w:t>
      </w:r>
      <w:r>
        <w:rPr>
          <w:rFonts w:ascii="Calibri" w:hAnsi="Calibri" w:cs="Calibri"/>
          <w:sz w:val="22"/>
          <w:szCs w:val="22"/>
        </w:rPr>
        <w:tab/>
        <w:t>Catherine, Silveira</w:t>
      </w:r>
      <w:r>
        <w:rPr>
          <w:rFonts w:ascii="Calibri" w:hAnsi="Calibri" w:cs="Calibri"/>
          <w:sz w:val="22"/>
          <w:szCs w:val="22"/>
        </w:rPr>
        <w:tab/>
        <w:t xml:space="preserve">Carlos, </w:t>
      </w:r>
      <w:r w:rsidRPr="003E3E25">
        <w:rPr>
          <w:rFonts w:ascii="Calibri" w:hAnsi="Calibri" w:cs="Calibri"/>
          <w:sz w:val="22"/>
          <w:szCs w:val="22"/>
        </w:rPr>
        <w:t>Meisel Lusby</w:t>
      </w:r>
      <w:r w:rsidRPr="003E3E25">
        <w:rPr>
          <w:rFonts w:ascii="Calibri" w:hAnsi="Calibri" w:cs="Calibri"/>
          <w:sz w:val="22"/>
          <w:szCs w:val="22"/>
        </w:rPr>
        <w:tab/>
        <w:t>Carolin</w:t>
      </w:r>
    </w:p>
    <w:p w:rsidR="005C3BE8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ab/>
        <w:t>General Reports</w:t>
      </w:r>
      <w:r w:rsidR="00965E85">
        <w:rPr>
          <w:rFonts w:ascii="Calibri" w:hAnsi="Calibri" w:cs="Calibri"/>
          <w:sz w:val="22"/>
          <w:szCs w:val="22"/>
        </w:rPr>
        <w:t xml:space="preserve"> (2</w:t>
      </w:r>
      <w:r>
        <w:rPr>
          <w:rFonts w:ascii="Calibri" w:hAnsi="Calibri" w:cs="Calibri"/>
          <w:sz w:val="22"/>
          <w:szCs w:val="22"/>
        </w:rPr>
        <w:t>5 mins)</w:t>
      </w:r>
    </w:p>
    <w:p w:rsidR="00360ECF" w:rsidRPr="003E3E25" w:rsidRDefault="005C3BE8" w:rsidP="003E3E25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 Force Update (Richard and Laura)</w:t>
      </w:r>
    </w:p>
    <w:p w:rsidR="00D861E0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AVP (Jeet Joshee)</w:t>
      </w:r>
    </w:p>
    <w:p w:rsidR="005C3BE8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CIE (Nathan Jensen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)</w:t>
      </w:r>
    </w:p>
    <w:p w:rsidR="00965E85" w:rsidRPr="00965E85" w:rsidRDefault="00965E85" w:rsidP="00965E85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Theme="majorHAnsi" w:hAnsiTheme="majorHAnsi"/>
          <w:sz w:val="22"/>
        </w:rPr>
      </w:pPr>
      <w:r>
        <w:rPr>
          <w:rFonts w:ascii="Calibri" w:hAnsi="Calibri" w:cs="Calibri"/>
          <w:sz w:val="22"/>
          <w:szCs w:val="22"/>
        </w:rPr>
        <w:t xml:space="preserve">Reports from Working Groups </w:t>
      </w:r>
    </w:p>
    <w:p w:rsidR="005C3BE8" w:rsidRPr="00D861E0" w:rsidRDefault="005C3BE8" w:rsidP="00D861E0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861E0" w:rsidRDefault="00D861E0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Old Business </w:t>
      </w:r>
      <w:r w:rsidRPr="00D861E0">
        <w:rPr>
          <w:rFonts w:asciiTheme="majorHAnsi" w:hAnsiTheme="majorHAnsi"/>
          <w:sz w:val="22"/>
        </w:rPr>
        <w:t>(</w:t>
      </w:r>
      <w:r w:rsidR="00965E85">
        <w:rPr>
          <w:rFonts w:asciiTheme="majorHAnsi" w:hAnsiTheme="majorHAnsi"/>
          <w:sz w:val="22"/>
        </w:rPr>
        <w:t>5</w:t>
      </w:r>
      <w:r w:rsidR="003E3E25">
        <w:rPr>
          <w:rFonts w:asciiTheme="majorHAnsi" w:hAnsiTheme="majorHAnsi"/>
          <w:sz w:val="22"/>
        </w:rPr>
        <w:t>0</w:t>
      </w:r>
      <w:r w:rsidRPr="00D861E0">
        <w:rPr>
          <w:rFonts w:asciiTheme="majorHAnsi" w:hAnsiTheme="majorHAnsi"/>
          <w:sz w:val="22"/>
        </w:rPr>
        <w:t xml:space="preserve"> mins)</w:t>
      </w:r>
    </w:p>
    <w:p w:rsidR="00D861E0" w:rsidRDefault="00D861E0" w:rsidP="00D861E0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Theme="majorHAnsi" w:hAnsiTheme="majorHAnsi"/>
          <w:sz w:val="22"/>
        </w:rPr>
      </w:pPr>
      <w:r w:rsidRPr="00D861E0">
        <w:rPr>
          <w:rFonts w:asciiTheme="majorHAnsi" w:hAnsiTheme="majorHAnsi"/>
          <w:sz w:val="22"/>
        </w:rPr>
        <w:t>Incentive Awards to Globalize Instruction</w:t>
      </w:r>
    </w:p>
    <w:p w:rsidR="003E3E25" w:rsidRPr="003E3E25" w:rsidRDefault="003E3E25" w:rsidP="00D861E0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Theme="majorHAnsi" w:hAnsiTheme="majorHAnsi"/>
          <w:sz w:val="22"/>
        </w:rPr>
      </w:pPr>
      <w:r w:rsidRPr="008D2AD4">
        <w:rPr>
          <w:rFonts w:ascii="Calibri" w:hAnsi="Calibri" w:cs="Calibri"/>
          <w:sz w:val="22"/>
          <w:szCs w:val="22"/>
        </w:rPr>
        <w:t>Mission Statement and Charge Discussion</w:t>
      </w:r>
      <w:r>
        <w:rPr>
          <w:rFonts w:ascii="Calibri" w:hAnsi="Calibri" w:cs="Calibri"/>
          <w:sz w:val="22"/>
          <w:szCs w:val="22"/>
        </w:rPr>
        <w:t xml:space="preserve"> and Vote</w:t>
      </w:r>
    </w:p>
    <w:p w:rsidR="00D861E0" w:rsidRPr="00D861E0" w:rsidRDefault="00D861E0" w:rsidP="00D861E0">
      <w:pPr>
        <w:pStyle w:val="ListParagraph"/>
        <w:tabs>
          <w:tab w:val="left" w:pos="900"/>
          <w:tab w:val="left" w:pos="1260"/>
        </w:tabs>
        <w:ind w:left="1250"/>
        <w:rPr>
          <w:rFonts w:asciiTheme="majorHAnsi" w:hAnsiTheme="majorHAnsi"/>
          <w:b/>
          <w:sz w:val="22"/>
        </w:rPr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 w:rsidRPr="008D2AD4">
        <w:rPr>
          <w:rFonts w:asciiTheme="majorHAnsi" w:hAnsiTheme="majorHAnsi"/>
          <w:b/>
          <w:sz w:val="22"/>
        </w:rPr>
        <w:t>New Business</w:t>
      </w:r>
    </w:p>
    <w:p w:rsidR="005C3BE8" w:rsidRPr="008D2AD4" w:rsidRDefault="005C3BE8" w:rsidP="005C3BE8">
      <w:pPr>
        <w:numPr>
          <w:ilvl w:val="0"/>
          <w:numId w:val="5"/>
        </w:numPr>
        <w:tabs>
          <w:tab w:val="left" w:pos="900"/>
          <w:tab w:val="left" w:pos="1260"/>
        </w:tabs>
      </w:pPr>
      <w:r>
        <w:rPr>
          <w:rFonts w:ascii="Calibri" w:hAnsi="Calibri" w:cs="Calibri"/>
          <w:sz w:val="22"/>
          <w:szCs w:val="22"/>
        </w:rPr>
        <w:t>Linkages (</w:t>
      </w:r>
      <w:r w:rsidR="00965E8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mins)</w:t>
      </w:r>
    </w:p>
    <w:p w:rsidR="00D861E0" w:rsidRDefault="00D861E0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>
        <w:rPr>
          <w:rStyle w:val="apple-style-span"/>
        </w:rPr>
        <w:t>Ca' Foscari, Venice (</w:t>
      </w:r>
      <w:r w:rsidR="005C3BE8" w:rsidRPr="008D2AD4">
        <w:rPr>
          <w:rStyle w:val="apple-style-span"/>
        </w:rPr>
        <w:t>Italy</w:t>
      </w:r>
      <w:r>
        <w:rPr>
          <w:rStyle w:val="apple-style-span"/>
        </w:rPr>
        <w:t>)</w:t>
      </w:r>
    </w:p>
    <w:p w:rsidR="003E3E25" w:rsidRDefault="003E3E25" w:rsidP="003E3E25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</w:pPr>
      <w:r>
        <w:t>Mary Caputi</w:t>
      </w:r>
    </w:p>
    <w:p w:rsidR="003E3E25" w:rsidRDefault="003E3E25" w:rsidP="003E3E25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</w:pPr>
      <w:r w:rsidRPr="003E3E25">
        <w:t>MAHIDOL UNIVERSITY, THAILAND</w:t>
      </w:r>
    </w:p>
    <w:p w:rsidR="003E3E25" w:rsidRDefault="003E3E25" w:rsidP="003E3E25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</w:pPr>
      <w:r w:rsidRPr="003E3E25">
        <w:t>Chris Druzgalski</w:t>
      </w:r>
    </w:p>
    <w:p w:rsidR="00965E85" w:rsidRDefault="00965E85" w:rsidP="00965E85">
      <w:pPr>
        <w:pStyle w:val="ListParagraph"/>
        <w:tabs>
          <w:tab w:val="left" w:pos="900"/>
          <w:tab w:val="left" w:pos="1260"/>
        </w:tabs>
        <w:ind w:left="2700"/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Announcements </w:t>
      </w:r>
      <w:r>
        <w:rPr>
          <w:rFonts w:ascii="Calibri" w:hAnsi="Calibri" w:cs="Calibri"/>
          <w:sz w:val="22"/>
          <w:szCs w:val="22"/>
        </w:rPr>
        <w:t>(10 mins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67768" w:rsidRDefault="007142BE"/>
    <w:sectPr w:rsidR="00567768" w:rsidSect="006B1C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23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210C"/>
    <w:multiLevelType w:val="hybridMultilevel"/>
    <w:tmpl w:val="A3E61A22"/>
    <w:lvl w:ilvl="0" w:tplc="99BAE172">
      <w:start w:val="1"/>
      <w:numFmt w:val="bullet"/>
      <w:lvlText w:val="-"/>
      <w:lvlJc w:val="left"/>
      <w:pPr>
        <w:ind w:left="2700" w:hanging="360"/>
      </w:pPr>
      <w:rPr>
        <w:rFonts w:ascii="Geneva" w:eastAsia="Times" w:hAnsi="Gene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39AF221F"/>
    <w:multiLevelType w:val="hybridMultilevel"/>
    <w:tmpl w:val="8C38B504"/>
    <w:lvl w:ilvl="0" w:tplc="3208200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F334C"/>
    <w:multiLevelType w:val="hybridMultilevel"/>
    <w:tmpl w:val="4C828BF6"/>
    <w:lvl w:ilvl="0" w:tplc="AACA8EE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7244D2"/>
    <w:multiLevelType w:val="hybridMultilevel"/>
    <w:tmpl w:val="B71073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99BAE172">
      <w:start w:val="1"/>
      <w:numFmt w:val="bullet"/>
      <w:lvlText w:val="-"/>
      <w:lvlJc w:val="left"/>
      <w:pPr>
        <w:ind w:left="3060" w:hanging="180"/>
      </w:pPr>
      <w:rPr>
        <w:rFonts w:ascii="Geneva" w:eastAsia="Times" w:hAnsi="Gene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739710F"/>
    <w:multiLevelType w:val="hybridMultilevel"/>
    <w:tmpl w:val="16F40CA2"/>
    <w:lvl w:ilvl="0" w:tplc="B11A9FA2">
      <w:start w:val="4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31479"/>
    <w:multiLevelType w:val="hybridMultilevel"/>
    <w:tmpl w:val="B7A82094"/>
    <w:lvl w:ilvl="0" w:tplc="9AC4F8C8">
      <w:start w:val="1"/>
      <w:numFmt w:val="upp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>
    <w:nsid w:val="701C3CA5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C3BE8"/>
    <w:rsid w:val="0011772E"/>
    <w:rsid w:val="00360ECF"/>
    <w:rsid w:val="003E3E25"/>
    <w:rsid w:val="005C3BE8"/>
    <w:rsid w:val="005F6CB8"/>
    <w:rsid w:val="00661D72"/>
    <w:rsid w:val="00703438"/>
    <w:rsid w:val="007142BE"/>
    <w:rsid w:val="00863701"/>
    <w:rsid w:val="00965E85"/>
    <w:rsid w:val="00D861E0"/>
    <w:rsid w:val="00D932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E8"/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C3BE8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BE8"/>
    <w:rPr>
      <w:rFonts w:ascii="Geneva" w:eastAsia="Times" w:hAnsi="Geneva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5C3BE8"/>
  </w:style>
  <w:style w:type="paragraph" w:styleId="ListParagraph">
    <w:name w:val="List Paragraph"/>
    <w:basedOn w:val="Normal"/>
    <w:uiPriority w:val="34"/>
    <w:qFormat/>
    <w:rsid w:val="00D8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E8"/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C3BE8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BE8"/>
    <w:rPr>
      <w:rFonts w:ascii="Geneva" w:eastAsia="Times" w:hAnsi="Geneva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5C3BE8"/>
  </w:style>
  <w:style w:type="paragraph" w:styleId="ListParagraph">
    <w:name w:val="List Paragraph"/>
    <w:basedOn w:val="Normal"/>
    <w:uiPriority w:val="34"/>
    <w:qFormat/>
    <w:rsid w:val="00D8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cp:lastModifiedBy>jalexan2</cp:lastModifiedBy>
  <cp:revision>2</cp:revision>
  <dcterms:created xsi:type="dcterms:W3CDTF">2011-07-13T15:29:00Z</dcterms:created>
  <dcterms:modified xsi:type="dcterms:W3CDTF">2011-07-13T15:29:00Z</dcterms:modified>
</cp:coreProperties>
</file>